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924" w:rsidRDefault="00140BC6" w:rsidP="00140BC6">
      <w:pPr>
        <w:pStyle w:val="Heading4"/>
        <w:tabs>
          <w:tab w:val="left" w:pos="5593"/>
          <w:tab w:val="right" w:pos="9803"/>
        </w:tabs>
        <w:jc w:val="left"/>
      </w:pPr>
      <w:r>
        <w:t xml:space="preserve">                                                                                          </w:t>
      </w:r>
      <w:r w:rsidR="007C3924">
        <w:t>TENDER ENQUIRY DOCUMENT</w:t>
      </w:r>
    </w:p>
    <w:p w:rsidR="007C3924" w:rsidRDefault="007C3924" w:rsidP="007C3924">
      <w:pPr>
        <w:pStyle w:val="Default"/>
        <w:jc w:val="center"/>
        <w:rPr>
          <w:bCs/>
          <w:color w:val="auto"/>
          <w:sz w:val="30"/>
          <w:szCs w:val="44"/>
        </w:rPr>
      </w:pPr>
    </w:p>
    <w:p w:rsidR="007C3924" w:rsidRDefault="007C3924" w:rsidP="007C3924">
      <w:pPr>
        <w:pStyle w:val="Default"/>
        <w:jc w:val="center"/>
        <w:rPr>
          <w:bCs/>
          <w:color w:val="auto"/>
          <w:sz w:val="30"/>
          <w:szCs w:val="44"/>
        </w:rPr>
      </w:pPr>
      <w:r>
        <w:rPr>
          <w:bCs/>
          <w:color w:val="auto"/>
          <w:sz w:val="30"/>
          <w:szCs w:val="44"/>
        </w:rPr>
        <w:t xml:space="preserve">FOR PURCHASE OF </w:t>
      </w:r>
    </w:p>
    <w:p w:rsidR="007C3924" w:rsidRPr="00C71D17" w:rsidRDefault="00C71D17" w:rsidP="00C71D17">
      <w:pPr>
        <w:pStyle w:val="Default"/>
        <w:tabs>
          <w:tab w:val="left" w:pos="240"/>
          <w:tab w:val="center" w:pos="4946"/>
        </w:tabs>
        <w:rPr>
          <w:rFonts w:ascii="Arial" w:hAnsi="Arial" w:cs="Arial"/>
          <w:b/>
          <w:bCs/>
          <w:color w:val="auto"/>
          <w:sz w:val="36"/>
          <w:szCs w:val="36"/>
        </w:rPr>
      </w:pPr>
      <w:r>
        <w:rPr>
          <w:rFonts w:ascii="Arial" w:hAnsi="Arial" w:cs="Arial"/>
          <w:b/>
          <w:color w:val="auto"/>
          <w:sz w:val="32"/>
          <w:szCs w:val="32"/>
        </w:rPr>
        <w:tab/>
        <w:t xml:space="preserve">      </w:t>
      </w:r>
      <w:r w:rsidR="0051182B" w:rsidRPr="00C71D17">
        <w:rPr>
          <w:rFonts w:ascii="Arial" w:hAnsi="Arial" w:cs="Arial"/>
          <w:b/>
          <w:color w:val="auto"/>
          <w:sz w:val="36"/>
          <w:szCs w:val="36"/>
        </w:rPr>
        <w:t>Computer Hardware / Software &amp; Accessories</w:t>
      </w:r>
    </w:p>
    <w:p w:rsidR="007C3924" w:rsidRPr="0051182B" w:rsidRDefault="007C3924" w:rsidP="007C3924">
      <w:pPr>
        <w:pStyle w:val="Heading1"/>
        <w:rPr>
          <w:rFonts w:ascii="Arial" w:hAnsi="Arial" w:cs="Arial"/>
          <w:sz w:val="32"/>
          <w:szCs w:val="32"/>
        </w:rPr>
      </w:pPr>
    </w:p>
    <w:p w:rsidR="007C3924" w:rsidRPr="002B37DA" w:rsidRDefault="007C3924" w:rsidP="007C3924">
      <w:pPr>
        <w:pStyle w:val="Heading1"/>
        <w:rPr>
          <w:sz w:val="36"/>
          <w:szCs w:val="36"/>
        </w:rPr>
      </w:pPr>
      <w:r w:rsidRPr="002B37DA">
        <w:rPr>
          <w:sz w:val="36"/>
          <w:szCs w:val="36"/>
        </w:rPr>
        <w:t>HLL/</w:t>
      </w:r>
      <w:r w:rsidR="0079617D">
        <w:rPr>
          <w:sz w:val="36"/>
          <w:szCs w:val="36"/>
        </w:rPr>
        <w:t>HCS/</w:t>
      </w:r>
      <w:r w:rsidR="0051182B">
        <w:rPr>
          <w:sz w:val="36"/>
          <w:szCs w:val="36"/>
        </w:rPr>
        <w:t>BNGLR</w:t>
      </w:r>
      <w:r w:rsidR="0079617D">
        <w:rPr>
          <w:sz w:val="36"/>
          <w:szCs w:val="36"/>
        </w:rPr>
        <w:t>/</w:t>
      </w:r>
      <w:r w:rsidR="0051182B">
        <w:rPr>
          <w:sz w:val="36"/>
          <w:szCs w:val="36"/>
        </w:rPr>
        <w:t>LISHW</w:t>
      </w:r>
      <w:r w:rsidR="00EB5CBC">
        <w:rPr>
          <w:sz w:val="36"/>
          <w:szCs w:val="36"/>
        </w:rPr>
        <w:t>/</w:t>
      </w:r>
      <w:r w:rsidR="00F1691D">
        <w:rPr>
          <w:sz w:val="36"/>
          <w:szCs w:val="36"/>
        </w:rPr>
        <w:t>2013/</w:t>
      </w:r>
      <w:r w:rsidR="0079617D">
        <w:rPr>
          <w:sz w:val="36"/>
          <w:szCs w:val="36"/>
        </w:rPr>
        <w:t>0</w:t>
      </w:r>
      <w:r w:rsidR="00136CCD">
        <w:rPr>
          <w:sz w:val="36"/>
          <w:szCs w:val="36"/>
        </w:rPr>
        <w:t>5</w:t>
      </w:r>
      <w:r w:rsidR="0079617D">
        <w:rPr>
          <w:sz w:val="36"/>
          <w:szCs w:val="36"/>
        </w:rPr>
        <w:t>/</w:t>
      </w:r>
      <w:r w:rsidRPr="002B37DA">
        <w:rPr>
          <w:sz w:val="36"/>
          <w:szCs w:val="36"/>
        </w:rPr>
        <w:t>LTE</w:t>
      </w:r>
    </w:p>
    <w:p w:rsidR="007C3924" w:rsidRDefault="007C3924" w:rsidP="007C3924">
      <w:pPr>
        <w:jc w:val="center"/>
        <w:rPr>
          <w:b/>
          <w:bCs/>
          <w:sz w:val="32"/>
        </w:rPr>
      </w:pPr>
      <w:r>
        <w:object w:dxaOrig="7754" w:dyaOrig="5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55.25pt" o:ole="">
            <v:imagedata r:id="rId7" o:title=""/>
          </v:shape>
          <o:OLEObject Type="Embed" ProgID="MSPhotoEd.3" ShapeID="_x0000_i1025" DrawAspect="Content" ObjectID="_1423155644" r:id="rId8"/>
        </w:object>
      </w:r>
    </w:p>
    <w:p w:rsidR="007C3924" w:rsidRDefault="007C3924" w:rsidP="007C3924">
      <w:pPr>
        <w:pStyle w:val="Byline"/>
        <w:spacing w:line="240" w:lineRule="auto"/>
      </w:pPr>
      <w:r>
        <w:t>BY</w:t>
      </w:r>
    </w:p>
    <w:p w:rsidR="007C3924" w:rsidRDefault="007C3924" w:rsidP="007C3924">
      <w:pPr>
        <w:pStyle w:val="NormalWeb"/>
        <w:spacing w:before="0" w:after="0" w:afterAutospacing="0"/>
        <w:jc w:val="center"/>
        <w:rPr>
          <w:b/>
          <w:sz w:val="28"/>
        </w:rPr>
      </w:pPr>
      <w:r>
        <w:rPr>
          <w:b/>
          <w:sz w:val="48"/>
        </w:rPr>
        <w:t>HLL LIFECARE LIMITED</w:t>
      </w:r>
    </w:p>
    <w:p w:rsidR="004A71C2" w:rsidRDefault="007C3924" w:rsidP="004A71C2">
      <w:pPr>
        <w:pStyle w:val="xl24"/>
        <w:rPr>
          <w:rFonts w:eastAsia="Times New Roman"/>
          <w:lang w:eastAsia="en-GB"/>
        </w:rPr>
      </w:pPr>
      <w:r>
        <w:rPr>
          <w:rFonts w:eastAsia="Times New Roman"/>
          <w:lang w:eastAsia="en-GB"/>
        </w:rPr>
        <w:t xml:space="preserve">(A GOVT. OF </w:t>
      </w:r>
      <w:smartTag w:uri="urn:schemas-microsoft-com:office:smarttags" w:element="country-region">
        <w:r>
          <w:rPr>
            <w:rFonts w:eastAsia="Times New Roman"/>
            <w:lang w:eastAsia="en-GB"/>
          </w:rPr>
          <w:t>INDIA</w:t>
        </w:r>
      </w:smartTag>
      <w:r>
        <w:rPr>
          <w:rFonts w:eastAsia="Times New Roman"/>
          <w:lang w:eastAsia="en-GB"/>
        </w:rPr>
        <w:t xml:space="preserve"> </w:t>
      </w:r>
      <w:smartTag w:uri="urn:schemas-microsoft-com:office:smarttags" w:element="place">
        <w:smartTag w:uri="urn:schemas-microsoft-com:office:smarttags" w:element="City">
          <w:r>
            <w:rPr>
              <w:rFonts w:eastAsia="Times New Roman"/>
              <w:lang w:eastAsia="en-GB"/>
            </w:rPr>
            <w:t>ENTERPRISE</w:t>
          </w:r>
        </w:smartTag>
      </w:smartTag>
      <w:r>
        <w:rPr>
          <w:rFonts w:eastAsia="Times New Roman"/>
          <w:lang w:eastAsia="en-GB"/>
        </w:rPr>
        <w:t>)</w:t>
      </w:r>
    </w:p>
    <w:p w:rsidR="004A71C2" w:rsidRPr="004A71C2" w:rsidRDefault="004A71C2" w:rsidP="004A71C2">
      <w:pPr>
        <w:pStyle w:val="xl24"/>
        <w:rPr>
          <w:rFonts w:eastAsia="Times New Roman"/>
          <w:lang w:eastAsia="en-GB"/>
        </w:rPr>
      </w:pPr>
      <w:r w:rsidRPr="004A71C2">
        <w:t xml:space="preserve"> </w:t>
      </w:r>
      <w:r w:rsidRPr="004A71C2">
        <w:rPr>
          <w:rFonts w:eastAsia="Times New Roman"/>
          <w:lang w:eastAsia="en-GB"/>
        </w:rPr>
        <w:t>#2, 4TH CROSS, EX-SERVICEMEN COLONY</w:t>
      </w:r>
    </w:p>
    <w:p w:rsidR="007C3924" w:rsidRDefault="004A71C2" w:rsidP="004A71C2">
      <w:pPr>
        <w:pStyle w:val="xl24"/>
        <w:rPr>
          <w:rFonts w:eastAsia="Times New Roman"/>
          <w:lang w:eastAsia="en-GB"/>
        </w:rPr>
      </w:pPr>
      <w:r w:rsidRPr="004A71C2">
        <w:rPr>
          <w:rFonts w:eastAsia="Times New Roman"/>
          <w:lang w:eastAsia="en-GB"/>
        </w:rPr>
        <w:t xml:space="preserve">BANASWADI </w:t>
      </w:r>
      <w:r>
        <w:rPr>
          <w:rFonts w:eastAsia="Times New Roman"/>
          <w:lang w:eastAsia="en-GB"/>
        </w:rPr>
        <w:t>,</w:t>
      </w:r>
      <w:r w:rsidRPr="004A71C2">
        <w:rPr>
          <w:rFonts w:eastAsia="Times New Roman"/>
          <w:lang w:eastAsia="en-GB"/>
        </w:rPr>
        <w:t>BENGALURU- 560043</w:t>
      </w:r>
    </w:p>
    <w:p w:rsidR="004A71C2" w:rsidRDefault="004A71C2" w:rsidP="007C3924">
      <w:pPr>
        <w:pStyle w:val="xl24"/>
        <w:spacing w:before="0" w:beforeAutospacing="0" w:after="0" w:afterAutospacing="0"/>
        <w:textAlignment w:val="auto"/>
        <w:rPr>
          <w:rFonts w:eastAsia="Times New Roman"/>
          <w:lang w:eastAsia="en-GB"/>
        </w:rPr>
      </w:pPr>
    </w:p>
    <w:p w:rsidR="007C3924" w:rsidRDefault="007C3924" w:rsidP="007C3924">
      <w:pPr>
        <w:pStyle w:val="BodyText"/>
      </w:pPr>
    </w:p>
    <w:p w:rsidR="004A71C2" w:rsidRDefault="004A71C2" w:rsidP="007C3924">
      <w:pPr>
        <w:pStyle w:val="BodyText"/>
        <w:sectPr w:rsidR="004A71C2" w:rsidSect="007C3924">
          <w:headerReference w:type="even" r:id="rId9"/>
          <w:headerReference w:type="default" r:id="rId10"/>
          <w:footerReference w:type="even" r:id="rId11"/>
          <w:pgSz w:w="11909" w:h="16834" w:code="9"/>
          <w:pgMar w:top="1440" w:right="389" w:bottom="1080" w:left="1627" w:header="720" w:footer="720" w:gutter="0"/>
          <w:pgBorders w:display="firstPage" w:offsetFrom="page">
            <w:top w:val="twistedLines1" w:sz="20" w:space="24" w:color="000080"/>
            <w:left w:val="twistedLines1" w:sz="20" w:space="24" w:color="000080"/>
            <w:bottom w:val="twistedLines1" w:sz="20" w:space="24" w:color="000080"/>
            <w:right w:val="twistedLines1" w:sz="20" w:space="24" w:color="000080"/>
          </w:pgBorders>
          <w:cols w:space="720"/>
          <w:titlePg/>
        </w:sectPr>
      </w:pPr>
    </w:p>
    <w:p w:rsidR="005014A0" w:rsidRDefault="005014A0">
      <w:pPr>
        <w:jc w:val="center"/>
        <w:rPr>
          <w:b/>
          <w:bCs/>
        </w:rPr>
      </w:pPr>
      <w:r>
        <w:rPr>
          <w:b/>
          <w:bCs/>
        </w:rPr>
        <w:lastRenderedPageBreak/>
        <w:t>LIMITED TENDER ENQUIRY</w:t>
      </w:r>
    </w:p>
    <w:p w:rsidR="005014A0" w:rsidRDefault="005014A0">
      <w:pPr>
        <w:rPr>
          <w:b/>
        </w:rPr>
      </w:pPr>
    </w:p>
    <w:p w:rsidR="005014A0" w:rsidRDefault="005014A0">
      <w:pPr>
        <w:rPr>
          <w:b/>
        </w:rPr>
      </w:pPr>
    </w:p>
    <w:p w:rsidR="005014A0" w:rsidRDefault="005014A0">
      <w:pPr>
        <w:rPr>
          <w:b/>
        </w:rPr>
      </w:pPr>
      <w:r>
        <w:rPr>
          <w:b/>
        </w:rPr>
        <w:t>Tender Enquiry No.: HLL/</w:t>
      </w:r>
      <w:r w:rsidR="00720038">
        <w:rPr>
          <w:b/>
        </w:rPr>
        <w:t>HCS</w:t>
      </w:r>
      <w:r>
        <w:rPr>
          <w:b/>
        </w:rPr>
        <w:t>/</w:t>
      </w:r>
      <w:r w:rsidR="00887792">
        <w:rPr>
          <w:b/>
        </w:rPr>
        <w:t>BNGR</w:t>
      </w:r>
      <w:r w:rsidR="00720038">
        <w:rPr>
          <w:b/>
        </w:rPr>
        <w:t>/</w:t>
      </w:r>
      <w:r w:rsidR="00887792">
        <w:rPr>
          <w:b/>
        </w:rPr>
        <w:t>LISHW</w:t>
      </w:r>
      <w:r w:rsidR="001E60E2">
        <w:rPr>
          <w:b/>
        </w:rPr>
        <w:t>/2013/0</w:t>
      </w:r>
      <w:r w:rsidR="006C41D3">
        <w:rPr>
          <w:b/>
        </w:rPr>
        <w:t>5</w:t>
      </w:r>
      <w:r w:rsidR="001E60E2">
        <w:rPr>
          <w:b/>
        </w:rPr>
        <w:t>/</w:t>
      </w:r>
      <w:r w:rsidR="00A65F29">
        <w:rPr>
          <w:b/>
        </w:rPr>
        <w:t>LTE</w:t>
      </w:r>
      <w:r>
        <w:rPr>
          <w:b/>
        </w:rPr>
        <w:t xml:space="preserve"> </w:t>
      </w:r>
      <w:r>
        <w:rPr>
          <w:b/>
        </w:rPr>
        <w:tab/>
        <w:t xml:space="preserve">                  Date: </w:t>
      </w:r>
      <w:r w:rsidR="00887792">
        <w:rPr>
          <w:b/>
        </w:rPr>
        <w:t>2</w:t>
      </w:r>
      <w:r w:rsidR="006C41D3">
        <w:rPr>
          <w:b/>
        </w:rPr>
        <w:t>5</w:t>
      </w:r>
      <w:r w:rsidR="00720038">
        <w:rPr>
          <w:b/>
        </w:rPr>
        <w:t>/02/2013</w:t>
      </w:r>
    </w:p>
    <w:p w:rsidR="005014A0" w:rsidRDefault="005014A0" w:rsidP="00D364A7">
      <w:r>
        <w:rPr>
          <w:bCs/>
        </w:rPr>
        <w:t xml:space="preserve"> </w:t>
      </w:r>
    </w:p>
    <w:p w:rsidR="005014A0" w:rsidRDefault="00947C73">
      <w:pPr>
        <w:pStyle w:val="Default"/>
        <w:ind w:right="43"/>
        <w:jc w:val="both"/>
        <w:rPr>
          <w:color w:val="auto"/>
        </w:rPr>
      </w:pPr>
      <w:r>
        <w:rPr>
          <w:color w:val="auto"/>
        </w:rPr>
        <w:t>Health care</w:t>
      </w:r>
      <w:r w:rsidR="005014A0">
        <w:rPr>
          <w:color w:val="auto"/>
        </w:rPr>
        <w:t xml:space="preserve"> Services Division of HLL Lifecare </w:t>
      </w:r>
      <w:r w:rsidR="007C3924">
        <w:rPr>
          <w:color w:val="auto"/>
        </w:rPr>
        <w:t>Limited,</w:t>
      </w:r>
      <w:r w:rsidR="005014A0">
        <w:rPr>
          <w:color w:val="auto"/>
        </w:rPr>
        <w:t xml:space="preserve"> for</w:t>
      </w:r>
      <w:r>
        <w:rPr>
          <w:color w:val="auto"/>
        </w:rPr>
        <w:t xml:space="preserve"> the Hindlabs </w:t>
      </w:r>
      <w:r w:rsidR="00887792">
        <w:rPr>
          <w:color w:val="auto"/>
        </w:rPr>
        <w:t>MRI Centres Kerala and the Division office at Bangalore ,</w:t>
      </w:r>
      <w:r w:rsidR="007C3924">
        <w:rPr>
          <w:color w:val="auto"/>
        </w:rPr>
        <w:t xml:space="preserve"> </w:t>
      </w:r>
      <w:r w:rsidR="005014A0">
        <w:rPr>
          <w:color w:val="auto"/>
        </w:rPr>
        <w:t xml:space="preserve">invites sealed tenders, from eligible and qualified tenderers for </w:t>
      </w:r>
      <w:r w:rsidR="005E2BDF">
        <w:rPr>
          <w:color w:val="auto"/>
        </w:rPr>
        <w:t>supply, installation</w:t>
      </w:r>
      <w:r w:rsidR="00006412">
        <w:rPr>
          <w:color w:val="auto"/>
        </w:rPr>
        <w:t xml:space="preserve"> </w:t>
      </w:r>
      <w:r w:rsidR="005E2BDF">
        <w:rPr>
          <w:color w:val="auto"/>
        </w:rPr>
        <w:t xml:space="preserve">and commissioning </w:t>
      </w:r>
      <w:r w:rsidR="007C3924">
        <w:rPr>
          <w:color w:val="auto"/>
        </w:rPr>
        <w:t xml:space="preserve">of </w:t>
      </w:r>
      <w:r w:rsidR="00887792" w:rsidRPr="00F53917">
        <w:rPr>
          <w:b/>
          <w:color w:val="auto"/>
        </w:rPr>
        <w:t>Computer Hardware / S</w:t>
      </w:r>
      <w:r w:rsidR="0051182B" w:rsidRPr="00F53917">
        <w:rPr>
          <w:b/>
          <w:color w:val="auto"/>
        </w:rPr>
        <w:t>oftware</w:t>
      </w:r>
      <w:r w:rsidR="00887792" w:rsidRPr="00F53917">
        <w:rPr>
          <w:b/>
          <w:color w:val="auto"/>
        </w:rPr>
        <w:t xml:space="preserve"> &amp; Accessories</w:t>
      </w:r>
      <w:r w:rsidR="005014A0">
        <w:rPr>
          <w:color w:val="auto"/>
        </w:rPr>
        <w:t xml:space="preserve">. Eligible bidders are requested to submit their best offer along with complete technical details &amp; commercial Terms &amp; Conditions for </w:t>
      </w:r>
      <w:r w:rsidR="005014A0">
        <w:rPr>
          <w:b/>
          <w:bCs/>
          <w:color w:val="auto"/>
        </w:rPr>
        <w:t>‘LIST OF REQUIREMENTS</w:t>
      </w:r>
      <w:r w:rsidR="00E219C2">
        <w:rPr>
          <w:b/>
          <w:bCs/>
          <w:color w:val="auto"/>
        </w:rPr>
        <w:t xml:space="preserve"> &amp; TECHNICAL SPECIFICATIONS </w:t>
      </w:r>
      <w:r w:rsidR="005014A0">
        <w:rPr>
          <w:b/>
          <w:bCs/>
          <w:color w:val="auto"/>
        </w:rPr>
        <w:t>’</w:t>
      </w:r>
      <w:r w:rsidR="005014A0">
        <w:rPr>
          <w:color w:val="auto"/>
        </w:rPr>
        <w:t xml:space="preserve"> as</w:t>
      </w:r>
      <w:r w:rsidR="005E2BDF">
        <w:rPr>
          <w:color w:val="auto"/>
        </w:rPr>
        <w:t xml:space="preserve"> </w:t>
      </w:r>
      <w:r w:rsidR="00786786">
        <w:rPr>
          <w:color w:val="auto"/>
        </w:rPr>
        <w:t>per Annexure</w:t>
      </w:r>
      <w:r w:rsidR="005014A0">
        <w:rPr>
          <w:b/>
          <w:bCs/>
          <w:color w:val="auto"/>
        </w:rPr>
        <w:t>-I.</w:t>
      </w:r>
      <w:r w:rsidR="005014A0">
        <w:rPr>
          <w:color w:val="auto"/>
        </w:rPr>
        <w:t xml:space="preserve"> </w:t>
      </w:r>
    </w:p>
    <w:p w:rsidR="005014A0" w:rsidRPr="00EB05F0" w:rsidRDefault="005014A0">
      <w:pPr>
        <w:jc w:val="both"/>
      </w:pPr>
    </w:p>
    <w:p w:rsidR="005014A0" w:rsidRDefault="005014A0">
      <w:pPr>
        <w:numPr>
          <w:ilvl w:val="0"/>
          <w:numId w:val="3"/>
        </w:numPr>
        <w:jc w:val="both"/>
        <w:rPr>
          <w:lang w:val="en-GB"/>
        </w:rPr>
      </w:pPr>
      <w:r>
        <w:rPr>
          <w:lang w:val="en-GB"/>
        </w:rPr>
        <w:t xml:space="preserve">The Manufacturer or their Authorised agents </w:t>
      </w:r>
      <w:r w:rsidR="002B37DA">
        <w:rPr>
          <w:lang w:val="en-GB"/>
        </w:rPr>
        <w:t xml:space="preserve">only </w:t>
      </w:r>
      <w:r>
        <w:rPr>
          <w:lang w:val="en-GB"/>
        </w:rPr>
        <w:t xml:space="preserve">can participate in the tender. If agents quote on behalf of Manufacturer, the bidder shall submit Manufacture’s Authorisation in the </w:t>
      </w:r>
      <w:r>
        <w:rPr>
          <w:b/>
          <w:bCs/>
          <w:lang w:val="en-GB"/>
        </w:rPr>
        <w:t>form enclosed as Annexure - III</w:t>
      </w:r>
      <w:r>
        <w:rPr>
          <w:lang w:val="en-GB"/>
        </w:rPr>
        <w:t xml:space="preserve">. </w:t>
      </w:r>
    </w:p>
    <w:p w:rsidR="005014A0" w:rsidRDefault="005014A0">
      <w:pPr>
        <w:jc w:val="both"/>
        <w:rPr>
          <w:lang w:val="en-GB"/>
        </w:rPr>
      </w:pPr>
    </w:p>
    <w:p w:rsidR="005014A0" w:rsidRDefault="005014A0">
      <w:pPr>
        <w:ind w:left="720" w:hanging="720"/>
        <w:jc w:val="both"/>
        <w:rPr>
          <w:lang w:val="en-GB"/>
        </w:rPr>
      </w:pPr>
      <w:r>
        <w:rPr>
          <w:b/>
          <w:bCs/>
          <w:lang w:val="en-GB"/>
        </w:rPr>
        <w:t>2.0</w:t>
      </w:r>
      <w:r>
        <w:rPr>
          <w:lang w:val="en-GB"/>
        </w:rPr>
        <w:tab/>
      </w:r>
      <w:r w:rsidR="005E2BDF">
        <w:t xml:space="preserve">The </w:t>
      </w:r>
      <w:r w:rsidR="007C3924">
        <w:t>manufacturer</w:t>
      </w:r>
      <w:r w:rsidR="009779B1">
        <w:t xml:space="preserve">, whose audited turnover of the last three years is more than </w:t>
      </w:r>
      <w:r w:rsidR="00397721">
        <w:t xml:space="preserve">Rs </w:t>
      </w:r>
      <w:r w:rsidR="00B55634">
        <w:t>20</w:t>
      </w:r>
      <w:r w:rsidR="00397721">
        <w:t xml:space="preserve"> Crores</w:t>
      </w:r>
      <w:r w:rsidR="00124FF8">
        <w:t xml:space="preserve"> </w:t>
      </w:r>
      <w:r w:rsidR="009779B1">
        <w:t xml:space="preserve">and </w:t>
      </w:r>
      <w:r w:rsidR="005E2BDF">
        <w:t xml:space="preserve"> should have supplied and installed in the last </w:t>
      </w:r>
      <w:r w:rsidR="00823235">
        <w:t>Fi</w:t>
      </w:r>
      <w:r w:rsidR="005E2BDF">
        <w:t xml:space="preserve">ve years from the date of tender opening at least 100% of the quoted quantity of the similar equipment meeting major specification parameters which is functioning satisfactorily. </w:t>
      </w:r>
      <w:r>
        <w:rPr>
          <w:lang w:val="en-GB"/>
        </w:rPr>
        <w:t>The bidder shall provide their past major supplies</w:t>
      </w:r>
      <w:r w:rsidR="00823235">
        <w:rPr>
          <w:lang w:val="en-GB"/>
        </w:rPr>
        <w:t xml:space="preserve"> in</w:t>
      </w:r>
      <w:r w:rsidR="00823235" w:rsidRPr="00823235">
        <w:t xml:space="preserve"> </w:t>
      </w:r>
      <w:r w:rsidR="00823235" w:rsidRPr="00823235">
        <w:rPr>
          <w:lang w:val="en-GB"/>
        </w:rPr>
        <w:t xml:space="preserve">the health care institutions </w:t>
      </w:r>
      <w:r>
        <w:rPr>
          <w:lang w:val="en-GB"/>
        </w:rPr>
        <w:t xml:space="preserve">. </w:t>
      </w:r>
      <w:r>
        <w:t>The copies of Supply orders for supply of s</w:t>
      </w:r>
      <w:r w:rsidR="005E2BDF">
        <w:t>imilar</w:t>
      </w:r>
      <w:r>
        <w:t xml:space="preserve"> along with end users certificate for satisfactory performance </w:t>
      </w:r>
      <w:r>
        <w:rPr>
          <w:lang w:val="en-GB"/>
        </w:rPr>
        <w:t>shall be enclosed</w:t>
      </w:r>
      <w:r>
        <w:t xml:space="preserve">. These should be placed in </w:t>
      </w:r>
      <w:r w:rsidRPr="001712C5">
        <w:t>Envelope1.</w:t>
      </w:r>
      <w:r w:rsidR="001712C5" w:rsidRPr="001712C5">
        <w:t xml:space="preserve"> Notary attested copies of the audited </w:t>
      </w:r>
      <w:r w:rsidR="00887792" w:rsidRPr="001712C5">
        <w:t>balance</w:t>
      </w:r>
      <w:r w:rsidR="001712C5" w:rsidRPr="001712C5">
        <w:t xml:space="preserve"> sheet for the last three years should be provided</w:t>
      </w:r>
      <w:r w:rsidR="001712C5">
        <w:rPr>
          <w:u w:val="single"/>
        </w:rPr>
        <w:t xml:space="preserve">.  </w:t>
      </w:r>
    </w:p>
    <w:p w:rsidR="002B37DA" w:rsidRDefault="002B37DA" w:rsidP="002B37DA">
      <w:pPr>
        <w:pStyle w:val="BodyText2"/>
        <w:spacing w:before="0" w:line="240" w:lineRule="auto"/>
        <w:ind w:left="720"/>
        <w:rPr>
          <w:sz w:val="24"/>
          <w:szCs w:val="24"/>
        </w:rPr>
      </w:pPr>
    </w:p>
    <w:p w:rsidR="005014A0" w:rsidRDefault="002B37DA" w:rsidP="001712C5">
      <w:pPr>
        <w:pStyle w:val="BodyText2"/>
        <w:spacing w:before="0" w:line="240" w:lineRule="auto"/>
        <w:ind w:left="720"/>
        <w:rPr>
          <w:sz w:val="24"/>
          <w:szCs w:val="24"/>
        </w:rPr>
      </w:pPr>
      <w:r>
        <w:rPr>
          <w:sz w:val="24"/>
          <w:szCs w:val="24"/>
        </w:rPr>
        <w:t>The Tenderers quoting as authorized representative of the manufacturer meeting the above criteria 02 (a) should have</w:t>
      </w:r>
      <w:r w:rsidR="009779B1">
        <w:rPr>
          <w:sz w:val="24"/>
          <w:szCs w:val="24"/>
        </w:rPr>
        <w:t xml:space="preserve"> an audited turn over for the last three years of morethan </w:t>
      </w:r>
      <w:r w:rsidR="00124FF8">
        <w:rPr>
          <w:sz w:val="24"/>
          <w:szCs w:val="24"/>
        </w:rPr>
        <w:t xml:space="preserve">Rs </w:t>
      </w:r>
      <w:r w:rsidR="00B55634">
        <w:rPr>
          <w:sz w:val="24"/>
          <w:szCs w:val="24"/>
        </w:rPr>
        <w:t>2</w:t>
      </w:r>
      <w:r w:rsidR="000F6D22">
        <w:rPr>
          <w:sz w:val="24"/>
          <w:szCs w:val="24"/>
        </w:rPr>
        <w:t xml:space="preserve"> Crores</w:t>
      </w:r>
      <w:r w:rsidR="00124FF8">
        <w:rPr>
          <w:sz w:val="24"/>
          <w:szCs w:val="24"/>
        </w:rPr>
        <w:t>/</w:t>
      </w:r>
      <w:r w:rsidR="009779B1">
        <w:rPr>
          <w:sz w:val="24"/>
          <w:szCs w:val="24"/>
        </w:rPr>
        <w:t xml:space="preserve">-and have </w:t>
      </w:r>
      <w:r>
        <w:rPr>
          <w:sz w:val="24"/>
          <w:szCs w:val="24"/>
        </w:rPr>
        <w:t xml:space="preserve"> supplied and installed in last </w:t>
      </w:r>
      <w:r w:rsidR="004E38C3" w:rsidRPr="004E38C3">
        <w:rPr>
          <w:b/>
          <w:bCs/>
          <w:sz w:val="24"/>
          <w:szCs w:val="24"/>
        </w:rPr>
        <w:t>Three</w:t>
      </w:r>
      <w:r w:rsidRPr="004E38C3">
        <w:rPr>
          <w:sz w:val="24"/>
          <w:szCs w:val="24"/>
        </w:rPr>
        <w:t xml:space="preserve"> </w:t>
      </w:r>
      <w:r>
        <w:rPr>
          <w:sz w:val="24"/>
          <w:szCs w:val="24"/>
        </w:rPr>
        <w:t>years from the date of Tender Opening, atleast 50% (or one No. where the schedule of requirement is one no. ) of the quoted quantity of similar equipment which is functoning satisfactorily, any where in India of the same manufacturer.</w:t>
      </w:r>
      <w:r w:rsidR="001712C5" w:rsidRPr="001712C5">
        <w:t xml:space="preserve"> </w:t>
      </w:r>
      <w:r w:rsidR="001712C5" w:rsidRPr="001712C5">
        <w:rPr>
          <w:sz w:val="24"/>
          <w:szCs w:val="24"/>
        </w:rPr>
        <w:t xml:space="preserve">The copies of Supply orders for supply of similar along with end users certificate for satisfactory performance shall be enclosed. These should be placed in Envelope1. Notary attested copies of the audited balace sheet for the last three years should be provided.  </w:t>
      </w:r>
    </w:p>
    <w:p w:rsidR="001712C5" w:rsidRDefault="001712C5" w:rsidP="001712C5">
      <w:pPr>
        <w:pStyle w:val="BodyText2"/>
        <w:spacing w:before="0" w:line="240" w:lineRule="auto"/>
        <w:ind w:left="720"/>
        <w:rPr>
          <w:b/>
          <w:bCs/>
        </w:rPr>
      </w:pPr>
    </w:p>
    <w:p w:rsidR="005014A0" w:rsidRDefault="005014A0">
      <w:pPr>
        <w:jc w:val="both"/>
        <w:rPr>
          <w:b/>
          <w:bCs/>
        </w:rPr>
      </w:pPr>
      <w:r>
        <w:rPr>
          <w:b/>
          <w:bCs/>
        </w:rPr>
        <w:t xml:space="preserve">3.0  </w:t>
      </w:r>
      <w:r>
        <w:rPr>
          <w:b/>
          <w:bCs/>
        </w:rPr>
        <w:tab/>
        <w:t>PRICES</w:t>
      </w:r>
      <w:r w:rsidR="007C3924" w:rsidRPr="007C3924">
        <w:t xml:space="preserve"> </w:t>
      </w:r>
      <w:r w:rsidR="007C3924">
        <w:t xml:space="preserve">(Should be placed in </w:t>
      </w:r>
      <w:r w:rsidR="007C3924">
        <w:rPr>
          <w:u w:val="single"/>
        </w:rPr>
        <w:t>Envelope2.</w:t>
      </w:r>
      <w:r w:rsidR="001B165E">
        <w:rPr>
          <w:u w:val="single"/>
        </w:rPr>
        <w:t>)</w:t>
      </w:r>
      <w:r w:rsidR="007C3924" w:rsidRPr="007C3924">
        <w:rPr>
          <w:b/>
          <w:bCs/>
        </w:rPr>
        <w:t>:</w:t>
      </w:r>
    </w:p>
    <w:p w:rsidR="005014A0" w:rsidRDefault="005014A0">
      <w:pPr>
        <w:tabs>
          <w:tab w:val="left" w:pos="720"/>
        </w:tabs>
        <w:jc w:val="both"/>
      </w:pPr>
    </w:p>
    <w:p w:rsidR="005014A0" w:rsidRPr="00884F8E" w:rsidRDefault="005014A0" w:rsidP="00806C03">
      <w:pPr>
        <w:numPr>
          <w:ilvl w:val="1"/>
          <w:numId w:val="1"/>
        </w:numPr>
        <w:ind w:hanging="540"/>
        <w:jc w:val="both"/>
      </w:pPr>
      <w:r w:rsidRPr="00884F8E">
        <w:t xml:space="preserve">Prices quoted should be </w:t>
      </w:r>
      <w:r w:rsidRPr="00884F8E">
        <w:rPr>
          <w:b/>
          <w:bCs/>
        </w:rPr>
        <w:t>‘Firm &amp; final’</w:t>
      </w:r>
      <w:r w:rsidR="007F669C" w:rsidRPr="00884F8E">
        <w:t xml:space="preserve"> for </w:t>
      </w:r>
      <w:r w:rsidR="00F63ADD" w:rsidRPr="00884F8E">
        <w:t xml:space="preserve">free delivery at </w:t>
      </w:r>
      <w:r w:rsidR="00787EEE" w:rsidRPr="00884F8E">
        <w:t>various sites of projects under the Health car</w:t>
      </w:r>
      <w:r w:rsidR="005E3219" w:rsidRPr="00884F8E">
        <w:t>e</w:t>
      </w:r>
      <w:r w:rsidR="00787EEE" w:rsidRPr="00884F8E">
        <w:t xml:space="preserve"> services division of the HLL Life</w:t>
      </w:r>
      <w:r w:rsidR="00A27582" w:rsidRPr="00884F8E">
        <w:t xml:space="preserve"> </w:t>
      </w:r>
      <w:r w:rsidR="00787EEE" w:rsidRPr="00884F8E">
        <w:t>care</w:t>
      </w:r>
      <w:r w:rsidR="00A27582" w:rsidRPr="00884F8E">
        <w:t xml:space="preserve"> </w:t>
      </w:r>
      <w:r w:rsidR="00787EEE" w:rsidRPr="00884F8E">
        <w:t>ltd across the country</w:t>
      </w:r>
      <w:r w:rsidR="00884F8E" w:rsidRPr="00884F8E">
        <w:t>,</w:t>
      </w:r>
      <w:r w:rsidRPr="00884F8E">
        <w:t xml:space="preserve"> </w:t>
      </w:r>
      <w:r w:rsidR="00806C03" w:rsidRPr="00884F8E">
        <w:t xml:space="preserve">mentioning the quantity, unit price, total amount and Applicable taxes </w:t>
      </w:r>
      <w:r w:rsidR="001E5383" w:rsidRPr="00884F8E">
        <w:t xml:space="preserve">etc </w:t>
      </w:r>
      <w:r w:rsidR="00806C03" w:rsidRPr="00884F8E">
        <w:t xml:space="preserve">clearly as per the price schedule in the </w:t>
      </w:r>
      <w:r w:rsidR="001E5383" w:rsidRPr="00884F8E">
        <w:t>A</w:t>
      </w:r>
      <w:r w:rsidR="00806C03" w:rsidRPr="00884F8E">
        <w:rPr>
          <w:b/>
          <w:bCs/>
        </w:rPr>
        <w:t>nnexure- IV</w:t>
      </w:r>
      <w:r w:rsidR="00806C03" w:rsidRPr="00884F8E">
        <w:t xml:space="preserve">. </w:t>
      </w:r>
    </w:p>
    <w:p w:rsidR="005014A0" w:rsidRDefault="005014A0">
      <w:pPr>
        <w:ind w:left="900"/>
        <w:jc w:val="both"/>
      </w:pPr>
    </w:p>
    <w:p w:rsidR="005014A0" w:rsidRDefault="005014A0">
      <w:pPr>
        <w:ind w:left="900"/>
        <w:jc w:val="both"/>
      </w:pPr>
    </w:p>
    <w:p w:rsidR="005014A0" w:rsidRDefault="005014A0">
      <w:pPr>
        <w:numPr>
          <w:ilvl w:val="1"/>
          <w:numId w:val="1"/>
        </w:numPr>
        <w:tabs>
          <w:tab w:val="clear" w:pos="1440"/>
        </w:tabs>
        <w:ind w:hanging="540"/>
        <w:jc w:val="both"/>
      </w:pPr>
      <w:r>
        <w:t>Octroi /Entry tax or any other levies, if applicable, shall be paid extra if not exempted by the local body even on production of exemption certificate obtained by the supplier from purchaser/consignee.  However, the same shall be reimbursed to the supplier on production of such proof of payment along with the final bill.</w:t>
      </w:r>
    </w:p>
    <w:p w:rsidR="005014A0" w:rsidRPr="00F63ADD" w:rsidRDefault="00F63ADD">
      <w:pPr>
        <w:jc w:val="both"/>
        <w:rPr>
          <w:b/>
          <w:sz w:val="16"/>
          <w:szCs w:val="16"/>
        </w:rPr>
      </w:pPr>
      <w:r>
        <w:br w:type="page"/>
      </w:r>
    </w:p>
    <w:p w:rsidR="005014A0" w:rsidRPr="00CC11EE" w:rsidRDefault="005014A0">
      <w:pPr>
        <w:numPr>
          <w:ilvl w:val="0"/>
          <w:numId w:val="10"/>
        </w:numPr>
        <w:rPr>
          <w:bCs/>
        </w:rPr>
      </w:pPr>
      <w:r>
        <w:rPr>
          <w:b/>
        </w:rPr>
        <w:lastRenderedPageBreak/>
        <w:t>Comprehensive Annual Maintenance Contract (CMC)</w:t>
      </w:r>
      <w:r w:rsidR="001E7C90">
        <w:rPr>
          <w:b/>
        </w:rPr>
        <w:t xml:space="preserve"> </w:t>
      </w:r>
    </w:p>
    <w:p w:rsidR="00CC11EE" w:rsidRPr="00F63ADD" w:rsidRDefault="00CC11EE" w:rsidP="00CC11EE">
      <w:pPr>
        <w:rPr>
          <w:bCs/>
          <w:sz w:val="16"/>
          <w:szCs w:val="16"/>
        </w:rPr>
      </w:pPr>
    </w:p>
    <w:p w:rsidR="00821E4F" w:rsidRDefault="005014A0">
      <w:pPr>
        <w:pStyle w:val="List3"/>
        <w:ind w:left="1080" w:hanging="360"/>
        <w:jc w:val="both"/>
      </w:pPr>
      <w:r>
        <w:t>a)</w:t>
      </w:r>
      <w:r>
        <w:tab/>
      </w:r>
      <w:r>
        <w:rPr>
          <w:b/>
          <w:bCs/>
        </w:rPr>
        <w:t>The cost of Comprehensive Maintenance Contract (CMC) as per Annexure - V</w:t>
      </w:r>
      <w:r>
        <w:t xml:space="preserve"> which includes preventive maintenance including testing &amp; calibration as per technical/ service /operational manual of the manufacturer, </w:t>
      </w:r>
      <w:r w:rsidR="00933C3D">
        <w:t>labor</w:t>
      </w:r>
      <w:r>
        <w:t xml:space="preserve"> and spares, after satisfactory completion of Warranty period </w:t>
      </w:r>
      <w:r>
        <w:rPr>
          <w:b/>
          <w:bCs/>
        </w:rPr>
        <w:t>may be quoted for next 5 years on yearly basis</w:t>
      </w:r>
      <w:r>
        <w:t xml:space="preserve"> for complete </w:t>
      </w:r>
      <w:r w:rsidR="00C62808">
        <w:t xml:space="preserve">equipment. The price quoted shall remain firm and fixed during the CMC period. </w:t>
      </w:r>
    </w:p>
    <w:p w:rsidR="005014A0" w:rsidRDefault="005014A0">
      <w:pPr>
        <w:pStyle w:val="List3"/>
        <w:ind w:left="1080" w:hanging="360"/>
        <w:jc w:val="both"/>
      </w:pPr>
      <w:r>
        <w:t>b)</w:t>
      </w:r>
      <w:r>
        <w:tab/>
        <w:t xml:space="preserve">The cost of CMC may be quoted along with taxes applicable on the date of Tender Opening. The service taxes to be paid extra, if any, to be specifically stated. In the absence of any such stipulation the price will be taken inclusive of such taxes and no claim for the same will be entertained later.  </w:t>
      </w:r>
    </w:p>
    <w:p w:rsidR="005014A0" w:rsidRDefault="005014A0">
      <w:pPr>
        <w:pStyle w:val="List3"/>
        <w:ind w:left="1080" w:hanging="360"/>
        <w:jc w:val="both"/>
      </w:pPr>
      <w:r>
        <w:t>c)</w:t>
      </w:r>
      <w:r>
        <w:tab/>
        <w:t xml:space="preserve">Cost of CMC will be added for Ranking/Evaluation purpose. </w:t>
      </w:r>
    </w:p>
    <w:p w:rsidR="005014A0" w:rsidRDefault="005014A0">
      <w:pPr>
        <w:pStyle w:val="List3"/>
        <w:ind w:left="1080" w:hanging="360"/>
        <w:jc w:val="both"/>
      </w:pPr>
      <w:r>
        <w:t>d)</w:t>
      </w:r>
      <w:r>
        <w:tab/>
        <w:t>There will be 98% uptime warranty during CMC period on 24 (hrs) X 7 (days) X 365 (days) basis, with penalty, to extend CMC period by double the downtime period.</w:t>
      </w:r>
    </w:p>
    <w:p w:rsidR="005014A0" w:rsidRDefault="005014A0">
      <w:pPr>
        <w:pStyle w:val="List3"/>
        <w:ind w:left="1080" w:hanging="360"/>
        <w:jc w:val="both"/>
      </w:pPr>
      <w:r>
        <w:t>e)</w:t>
      </w:r>
      <w:r>
        <w:tab/>
        <w:t xml:space="preserve">During CMC period, the supplier is required to visit at each consignee’s site at least once in 6 months commencing from the date of the successful completion of warranty period for preventive maintenance of the goods. </w:t>
      </w:r>
    </w:p>
    <w:p w:rsidR="005014A0" w:rsidRDefault="005014A0">
      <w:pPr>
        <w:pStyle w:val="List3"/>
        <w:ind w:left="1080" w:hanging="360"/>
        <w:jc w:val="both"/>
      </w:pPr>
      <w:r>
        <w:t>f)</w:t>
      </w:r>
      <w:r>
        <w:tab/>
        <w:t>All software updates should be provided free of cost during CMC.</w:t>
      </w:r>
    </w:p>
    <w:p w:rsidR="006415B1" w:rsidRDefault="005014A0">
      <w:pPr>
        <w:pStyle w:val="List3"/>
        <w:ind w:left="1080" w:hanging="360"/>
        <w:jc w:val="both"/>
      </w:pPr>
      <w:r>
        <w:t>g)</w:t>
      </w:r>
      <w:r w:rsidR="006415B1">
        <w:t xml:space="preserve">  The bank guarantee valid for a period of two months after expiry of entire CMC period for an amount equivalent to 2.5 % of the cost of equipment shall be furnished in the prescribed format </w:t>
      </w:r>
      <w:r w:rsidR="00786786">
        <w:rPr>
          <w:b/>
          <w:bCs/>
        </w:rPr>
        <w:t>as per Annexure - VI</w:t>
      </w:r>
      <w:r w:rsidR="006415B1">
        <w:t xml:space="preserve">, within a period of 21 days of issue of order for CMC. The performance security submitted against the order for the main equipment shall be forfeited, if security deposit for CMC is not furnished within the above said period. </w:t>
      </w:r>
      <w:r>
        <w:tab/>
      </w:r>
    </w:p>
    <w:p w:rsidR="005014A0" w:rsidRDefault="006415B1">
      <w:pPr>
        <w:pStyle w:val="List3"/>
        <w:ind w:left="1080" w:hanging="360"/>
        <w:jc w:val="both"/>
      </w:pPr>
      <w:r>
        <w:t xml:space="preserve">h)  </w:t>
      </w:r>
      <w:r w:rsidR="005014A0">
        <w:t xml:space="preserve">Failure of the above [4. </w:t>
      </w:r>
      <w:r w:rsidR="00C62808">
        <w:t>d</w:t>
      </w:r>
      <w:r w:rsidR="005014A0">
        <w:t xml:space="preserve">) to 4. </w:t>
      </w:r>
      <w:r w:rsidR="00F63ADD">
        <w:t>f</w:t>
      </w:r>
      <w:r w:rsidR="005014A0">
        <w:t>)] by the supplier, may lead to the forfeiture of the Bank Guarantee for Annual CMC.</w:t>
      </w:r>
    </w:p>
    <w:p w:rsidR="005014A0" w:rsidRDefault="005014A0">
      <w:pPr>
        <w:ind w:left="720"/>
        <w:rPr>
          <w:b/>
          <w:bCs/>
        </w:rPr>
      </w:pPr>
    </w:p>
    <w:p w:rsidR="005014A0" w:rsidRDefault="005014A0" w:rsidP="00A27582">
      <w:pPr>
        <w:jc w:val="both"/>
      </w:pPr>
      <w:r>
        <w:rPr>
          <w:b/>
          <w:bCs/>
        </w:rPr>
        <w:tab/>
      </w:r>
    </w:p>
    <w:p w:rsidR="005014A0" w:rsidRDefault="005014A0">
      <w:pPr>
        <w:ind w:left="720"/>
        <w:jc w:val="both"/>
      </w:pPr>
    </w:p>
    <w:p w:rsidR="005014A0" w:rsidRDefault="00A27582">
      <w:pPr>
        <w:ind w:left="720" w:hanging="720"/>
        <w:jc w:val="both"/>
      </w:pPr>
      <w:r>
        <w:rPr>
          <w:b/>
        </w:rPr>
        <w:t>5</w:t>
      </w:r>
      <w:r w:rsidR="005014A0">
        <w:rPr>
          <w:b/>
        </w:rPr>
        <w:t>.0</w:t>
      </w:r>
      <w:r w:rsidR="005014A0">
        <w:rPr>
          <w:b/>
        </w:rPr>
        <w:tab/>
        <w:t>INSPECTION:</w:t>
      </w:r>
      <w:r w:rsidR="005014A0">
        <w:t xml:space="preserve"> </w:t>
      </w:r>
    </w:p>
    <w:p w:rsidR="005014A0" w:rsidRDefault="005014A0">
      <w:pPr>
        <w:ind w:left="720"/>
        <w:jc w:val="both"/>
        <w:rPr>
          <w:lang w:val="en-GB"/>
        </w:rPr>
      </w:pPr>
      <w:r>
        <w:rPr>
          <w:lang w:val="en-GB"/>
        </w:rPr>
        <w:t xml:space="preserve">The purchaser reserves the right for inspection and testing the quality &amp; standards of the stores for assessment of quality before dispatch to the consignees or at the consignee end wherever required. </w:t>
      </w:r>
    </w:p>
    <w:p w:rsidR="005014A0" w:rsidRDefault="005014A0">
      <w:pPr>
        <w:pStyle w:val="BodyTextIndent2"/>
        <w:rPr>
          <w:rFonts w:ascii="Times New Roman" w:hAnsi="Times New Roman" w:cs="Times New Roman"/>
        </w:rPr>
      </w:pPr>
    </w:p>
    <w:p w:rsidR="005014A0" w:rsidRDefault="00A27582" w:rsidP="00A27582">
      <w:pPr>
        <w:jc w:val="both"/>
        <w:rPr>
          <w:b/>
          <w:bCs/>
        </w:rPr>
      </w:pPr>
      <w:r>
        <w:rPr>
          <w:b/>
          <w:bCs/>
        </w:rPr>
        <w:t>6.0</w:t>
      </w:r>
      <w:r w:rsidR="005014A0">
        <w:rPr>
          <w:b/>
          <w:bCs/>
        </w:rPr>
        <w:t xml:space="preserve">     DELIVERY PERIOD FOR SUPPLY, INSTALLATION &amp; COMMISIONING:</w:t>
      </w:r>
    </w:p>
    <w:p w:rsidR="005014A0" w:rsidRDefault="005014A0">
      <w:pPr>
        <w:ind w:left="720"/>
        <w:jc w:val="both"/>
        <w:rPr>
          <w:lang w:val="en-GB"/>
        </w:rPr>
      </w:pPr>
      <w:r>
        <w:rPr>
          <w:lang w:val="en-GB"/>
        </w:rPr>
        <w:t>In the event of placement of Supply order, the bidder shall supply</w:t>
      </w:r>
      <w:r w:rsidR="009232EE">
        <w:rPr>
          <w:lang w:val="en-GB"/>
        </w:rPr>
        <w:t>, install and commission</w:t>
      </w:r>
      <w:r>
        <w:rPr>
          <w:lang w:val="en-GB"/>
        </w:rPr>
        <w:t xml:space="preserve"> the stores within </w:t>
      </w:r>
      <w:r w:rsidR="001712C5">
        <w:rPr>
          <w:lang w:val="en-GB"/>
        </w:rPr>
        <w:t>30</w:t>
      </w:r>
      <w:r>
        <w:rPr>
          <w:lang w:val="en-GB"/>
        </w:rPr>
        <w:t xml:space="preserve"> days of </w:t>
      </w:r>
      <w:r w:rsidR="009232EE">
        <w:rPr>
          <w:lang w:val="en-GB"/>
        </w:rPr>
        <w:t xml:space="preserve">placement of supply </w:t>
      </w:r>
      <w:r>
        <w:rPr>
          <w:lang w:val="en-GB"/>
        </w:rPr>
        <w:t>order</w:t>
      </w:r>
      <w:r w:rsidR="009232EE">
        <w:rPr>
          <w:lang w:val="en-GB"/>
        </w:rPr>
        <w:t>.</w:t>
      </w:r>
      <w:r>
        <w:rPr>
          <w:lang w:val="en-GB"/>
        </w:rPr>
        <w:t xml:space="preserve"> </w:t>
      </w:r>
    </w:p>
    <w:p w:rsidR="005014A0" w:rsidRDefault="005014A0">
      <w:pPr>
        <w:ind w:left="720"/>
        <w:jc w:val="both"/>
        <w:rPr>
          <w:lang w:val="en-GB"/>
        </w:rPr>
      </w:pPr>
    </w:p>
    <w:p w:rsidR="005014A0" w:rsidRDefault="005014A0">
      <w:pPr>
        <w:numPr>
          <w:ilvl w:val="0"/>
          <w:numId w:val="11"/>
        </w:numPr>
        <w:tabs>
          <w:tab w:val="left" w:pos="0"/>
        </w:tabs>
        <w:jc w:val="both"/>
        <w:rPr>
          <w:b/>
          <w:bCs/>
        </w:rPr>
      </w:pPr>
      <w:r>
        <w:rPr>
          <w:b/>
          <w:bCs/>
        </w:rPr>
        <w:t xml:space="preserve">      LIQUIDATED DAMAGES:</w:t>
      </w:r>
    </w:p>
    <w:p w:rsidR="005014A0" w:rsidRDefault="005014A0">
      <w:pPr>
        <w:ind w:left="720"/>
        <w:jc w:val="both"/>
      </w:pPr>
      <w:r>
        <w:t xml:space="preserve">In the event of placement of an order, if the Supplier fails to deliver, </w:t>
      </w:r>
      <w:r>
        <w:rPr>
          <w:lang w:val="en-GB"/>
        </w:rPr>
        <w:t>install and commission the stores</w:t>
      </w:r>
      <w:r>
        <w:t xml:space="preserve"> in full or part thereof with in the delivery period as stipulated in Clause </w:t>
      </w:r>
      <w:r w:rsidR="00D23896">
        <w:t>7</w:t>
      </w:r>
      <w:r>
        <w:t xml:space="preserve">.0 above, the Purchaser reserves the right to levy Liquidated damages @ ½% (half percent) per week of the amount of the undelivered stores for delay in supplies subject to maximum </w:t>
      </w:r>
      <w:r w:rsidR="00006412">
        <w:t xml:space="preserve">of </w:t>
      </w:r>
      <w:r>
        <w:t xml:space="preserve">10% value of the supply Order. Once the maximum is reached, the </w:t>
      </w:r>
      <w:r w:rsidR="00F63ADD">
        <w:t>HLL</w:t>
      </w:r>
      <w:r>
        <w:t xml:space="preserve"> may consider termination of the contract and purchase the same from elsewhere, at the risk and cost of the Supplier.</w:t>
      </w:r>
    </w:p>
    <w:p w:rsidR="00D364A7" w:rsidRDefault="00D364A7">
      <w:pPr>
        <w:ind w:left="720"/>
        <w:jc w:val="both"/>
        <w:rPr>
          <w:lang w:val="en-GB"/>
        </w:rPr>
      </w:pPr>
    </w:p>
    <w:p w:rsidR="005014A0" w:rsidRPr="00F63ADD" w:rsidRDefault="005014A0">
      <w:pPr>
        <w:ind w:left="720" w:hanging="720"/>
        <w:jc w:val="both"/>
        <w:rPr>
          <w:bCs/>
          <w:sz w:val="16"/>
          <w:szCs w:val="16"/>
        </w:rPr>
      </w:pPr>
      <w:r>
        <w:tab/>
      </w:r>
    </w:p>
    <w:p w:rsidR="005014A0" w:rsidRDefault="005014A0" w:rsidP="00DD1F5A">
      <w:pPr>
        <w:numPr>
          <w:ilvl w:val="0"/>
          <w:numId w:val="11"/>
        </w:numPr>
        <w:tabs>
          <w:tab w:val="clear" w:pos="360"/>
        </w:tabs>
        <w:ind w:left="720" w:hanging="720"/>
        <w:jc w:val="both"/>
        <w:rPr>
          <w:b/>
          <w:bCs/>
        </w:rPr>
      </w:pPr>
      <w:r>
        <w:rPr>
          <w:b/>
          <w:bCs/>
        </w:rPr>
        <w:lastRenderedPageBreak/>
        <w:t>PAYMENT:</w:t>
      </w:r>
    </w:p>
    <w:p w:rsidR="005014A0" w:rsidRPr="00F63ADD" w:rsidRDefault="005014A0">
      <w:pPr>
        <w:jc w:val="both"/>
        <w:rPr>
          <w:b/>
          <w:bCs/>
          <w:sz w:val="16"/>
          <w:szCs w:val="16"/>
        </w:rPr>
      </w:pPr>
    </w:p>
    <w:p w:rsidR="005014A0" w:rsidRDefault="005014A0" w:rsidP="00DD1F5A">
      <w:pPr>
        <w:numPr>
          <w:ilvl w:val="1"/>
          <w:numId w:val="11"/>
        </w:numPr>
        <w:tabs>
          <w:tab w:val="clear" w:pos="1080"/>
        </w:tabs>
        <w:ind w:left="720" w:hanging="720"/>
        <w:jc w:val="both"/>
        <w:rPr>
          <w:b/>
          <w:bCs/>
        </w:rPr>
      </w:pPr>
      <w:r>
        <w:rPr>
          <w:b/>
          <w:bCs/>
        </w:rPr>
        <w:t xml:space="preserve">PAYMENT FOR SUPPLY PORTION: </w:t>
      </w:r>
    </w:p>
    <w:p w:rsidR="005014A0" w:rsidRDefault="005014A0">
      <w:pPr>
        <w:pStyle w:val="ListContinue3"/>
        <w:ind w:left="720"/>
        <w:jc w:val="both"/>
      </w:pPr>
      <w:r>
        <w:t>Payment shall be made subject to recoveries, if any, by way of liquidated damages or any other charges as per terms &amp; conditions of contract in the following manner.</w:t>
      </w:r>
    </w:p>
    <w:p w:rsidR="005014A0" w:rsidRDefault="005014A0">
      <w:pPr>
        <w:pStyle w:val="List5"/>
        <w:tabs>
          <w:tab w:val="num" w:pos="1114"/>
        </w:tabs>
        <w:ind w:left="1114"/>
        <w:rPr>
          <w:b/>
        </w:rPr>
      </w:pPr>
      <w:r>
        <w:rPr>
          <w:b/>
        </w:rPr>
        <w:t>(A)</w:t>
      </w:r>
      <w:r>
        <w:rPr>
          <w:b/>
        </w:rPr>
        <w:tab/>
        <w:t>On delivery:</w:t>
      </w:r>
    </w:p>
    <w:p w:rsidR="005014A0" w:rsidRPr="00F63ADD" w:rsidRDefault="005014A0">
      <w:pPr>
        <w:ind w:left="754"/>
        <w:jc w:val="both"/>
        <w:rPr>
          <w:sz w:val="16"/>
          <w:szCs w:val="16"/>
        </w:rPr>
      </w:pPr>
    </w:p>
    <w:p w:rsidR="005014A0" w:rsidRDefault="009232EE">
      <w:pPr>
        <w:pStyle w:val="BodyTextIndent2"/>
        <w:ind w:hanging="34"/>
        <w:rPr>
          <w:rFonts w:ascii="Times New Roman" w:hAnsi="Times New Roman" w:cs="Times New Roman"/>
        </w:rPr>
      </w:pPr>
      <w:r>
        <w:rPr>
          <w:rFonts w:ascii="Times New Roman" w:hAnsi="Times New Roman" w:cs="Times New Roman"/>
        </w:rPr>
        <w:t>8</w:t>
      </w:r>
      <w:r w:rsidR="005014A0">
        <w:rPr>
          <w:rFonts w:ascii="Times New Roman" w:hAnsi="Times New Roman" w:cs="Times New Roman"/>
        </w:rPr>
        <w:t xml:space="preserve">0 % payment of the contract price shall be </w:t>
      </w:r>
      <w:r w:rsidR="00F63ADD">
        <w:rPr>
          <w:rFonts w:ascii="Times New Roman" w:hAnsi="Times New Roman" w:cs="Times New Roman"/>
        </w:rPr>
        <w:t>made</w:t>
      </w:r>
      <w:r w:rsidR="005014A0">
        <w:rPr>
          <w:rFonts w:ascii="Times New Roman" w:hAnsi="Times New Roman" w:cs="Times New Roman"/>
        </w:rPr>
        <w:t xml:space="preserve"> on receipt of goods in good condition and upon the submission of the following documents:</w:t>
      </w:r>
    </w:p>
    <w:p w:rsidR="005014A0" w:rsidRDefault="005014A0" w:rsidP="00DD1F5A">
      <w:pPr>
        <w:pStyle w:val="List4"/>
        <w:numPr>
          <w:ilvl w:val="0"/>
          <w:numId w:val="6"/>
        </w:numPr>
        <w:ind w:hanging="394"/>
        <w:jc w:val="both"/>
      </w:pPr>
      <w:r>
        <w:t>Three copies of supplier’s invoice showing contract number, goods description, quantity, unit price and total amount;</w:t>
      </w:r>
    </w:p>
    <w:p w:rsidR="005014A0" w:rsidRDefault="005014A0" w:rsidP="00DD1F5A">
      <w:pPr>
        <w:pStyle w:val="List4"/>
        <w:numPr>
          <w:ilvl w:val="0"/>
          <w:numId w:val="6"/>
        </w:numPr>
        <w:ind w:hanging="394"/>
        <w:jc w:val="both"/>
      </w:pPr>
      <w:r>
        <w:t>Consignee Receipt Certificate in original issued by the authorized representative of the consignee</w:t>
      </w:r>
      <w:r w:rsidR="00734E68">
        <w:t xml:space="preserve"> as per the format at </w:t>
      </w:r>
      <w:r w:rsidR="00734E68" w:rsidRPr="00734E68">
        <w:rPr>
          <w:b/>
          <w:bCs/>
        </w:rPr>
        <w:t>Annexure-VII</w:t>
      </w:r>
      <w:r>
        <w:t>;</w:t>
      </w:r>
    </w:p>
    <w:p w:rsidR="005014A0" w:rsidRDefault="005014A0">
      <w:pPr>
        <w:pStyle w:val="List4"/>
        <w:ind w:left="1080" w:firstLine="0"/>
        <w:jc w:val="both"/>
      </w:pPr>
      <w:r>
        <w:t>(iii)</w:t>
      </w:r>
      <w:r>
        <w:tab/>
        <w:t xml:space="preserve"> Warranty Certificate.</w:t>
      </w:r>
    </w:p>
    <w:p w:rsidR="005014A0" w:rsidRDefault="005014A0">
      <w:pPr>
        <w:pStyle w:val="List4"/>
        <w:ind w:left="1080" w:firstLine="0"/>
        <w:jc w:val="both"/>
      </w:pPr>
      <w:r>
        <w:t>(iv)  Inspection Certificate.</w:t>
      </w:r>
    </w:p>
    <w:p w:rsidR="00F63ADD" w:rsidRDefault="00F63ADD">
      <w:pPr>
        <w:pStyle w:val="List4"/>
        <w:ind w:left="1080" w:firstLine="0"/>
        <w:jc w:val="both"/>
      </w:pPr>
      <w:r>
        <w:t>(v)   Insurance Certificate</w:t>
      </w:r>
    </w:p>
    <w:p w:rsidR="005014A0" w:rsidRPr="00F63ADD" w:rsidRDefault="005014A0">
      <w:pPr>
        <w:tabs>
          <w:tab w:val="num" w:pos="1680"/>
        </w:tabs>
        <w:ind w:left="1680" w:hanging="480"/>
        <w:jc w:val="both"/>
        <w:rPr>
          <w:b/>
          <w:bCs/>
          <w:sz w:val="16"/>
          <w:szCs w:val="16"/>
        </w:rPr>
      </w:pPr>
    </w:p>
    <w:p w:rsidR="005014A0" w:rsidRDefault="005014A0">
      <w:pPr>
        <w:pStyle w:val="List4"/>
        <w:tabs>
          <w:tab w:val="num" w:pos="1114"/>
        </w:tabs>
        <w:ind w:left="1114"/>
        <w:rPr>
          <w:b/>
        </w:rPr>
      </w:pPr>
      <w:r>
        <w:rPr>
          <w:b/>
        </w:rPr>
        <w:t>(B)</w:t>
      </w:r>
      <w:r>
        <w:rPr>
          <w:b/>
        </w:rPr>
        <w:tab/>
        <w:t>On Acceptance:</w:t>
      </w:r>
    </w:p>
    <w:p w:rsidR="005014A0" w:rsidRPr="00F63ADD" w:rsidRDefault="005014A0">
      <w:pPr>
        <w:ind w:left="754"/>
        <w:jc w:val="both"/>
        <w:rPr>
          <w:sz w:val="16"/>
          <w:szCs w:val="16"/>
        </w:rPr>
      </w:pPr>
    </w:p>
    <w:p w:rsidR="005014A0" w:rsidRDefault="005014A0">
      <w:pPr>
        <w:pStyle w:val="ListContinue4"/>
        <w:ind w:left="1200"/>
        <w:jc w:val="both"/>
        <w:rPr>
          <w:b/>
        </w:rPr>
      </w:pPr>
      <w:r>
        <w:t xml:space="preserve">Balance </w:t>
      </w:r>
      <w:r w:rsidR="009232EE">
        <w:t>2</w:t>
      </w:r>
      <w:r>
        <w:t>0 % payment would be made against ‘Final Acceptance Certificate’</w:t>
      </w:r>
      <w:r w:rsidR="00734E68" w:rsidRPr="00734E68">
        <w:t xml:space="preserve"> </w:t>
      </w:r>
      <w:r w:rsidR="00734E68">
        <w:t xml:space="preserve">as per the format at </w:t>
      </w:r>
      <w:r w:rsidR="00734E68" w:rsidRPr="00734E68">
        <w:rPr>
          <w:b/>
          <w:bCs/>
        </w:rPr>
        <w:t>Annexure-</w:t>
      </w:r>
      <w:r w:rsidR="001546F9">
        <w:rPr>
          <w:b/>
          <w:bCs/>
        </w:rPr>
        <w:t>VIII</w:t>
      </w:r>
      <w:r>
        <w:t xml:space="preserve"> to be issued by the consignee accompanied by installation and commissioning certificate wherever applicable, subject to recoveries, if any</w:t>
      </w:r>
      <w:r w:rsidR="00D23896">
        <w:t>.</w:t>
      </w:r>
      <w:r>
        <w:t xml:space="preserve"> </w:t>
      </w:r>
    </w:p>
    <w:p w:rsidR="005014A0" w:rsidRDefault="005014A0">
      <w:pPr>
        <w:pStyle w:val="List5"/>
        <w:ind w:left="0" w:firstLine="0"/>
        <w:rPr>
          <w:b/>
        </w:rPr>
      </w:pPr>
      <w:r>
        <w:rPr>
          <w:b/>
        </w:rPr>
        <w:t>9.2</w:t>
      </w:r>
      <w:r>
        <w:rPr>
          <w:b/>
        </w:rPr>
        <w:tab/>
        <w:t>Payment for Comprehensive Maintenance Contract Charges:</w:t>
      </w:r>
    </w:p>
    <w:p w:rsidR="005014A0" w:rsidRPr="00F63ADD" w:rsidRDefault="005014A0">
      <w:pPr>
        <w:pStyle w:val="List5"/>
        <w:ind w:left="720" w:hanging="480"/>
        <w:rPr>
          <w:b/>
          <w:sz w:val="16"/>
          <w:szCs w:val="16"/>
        </w:rPr>
      </w:pPr>
    </w:p>
    <w:p w:rsidR="005014A0" w:rsidRDefault="005014A0">
      <w:pPr>
        <w:pStyle w:val="ListContinue5"/>
        <w:spacing w:after="0"/>
        <w:ind w:left="720"/>
        <w:jc w:val="both"/>
      </w:pPr>
      <w:r>
        <w:t>The consignee will enter into CMC with the supplier at the rates as stipulated in the contract</w:t>
      </w:r>
      <w:r w:rsidR="00C216AB">
        <w:t>,</w:t>
      </w:r>
      <w:r w:rsidR="00006412">
        <w:t xml:space="preserve"> three months prior to the completion of warranty </w:t>
      </w:r>
      <w:r w:rsidR="006415B1">
        <w:t>period. The payment of CMC will be made on six month</w:t>
      </w:r>
      <w:r w:rsidR="00D23896">
        <w:t>ly</w:t>
      </w:r>
      <w:r w:rsidR="006415B1">
        <w:t xml:space="preserve"> basis after satisfactory completion of said </w:t>
      </w:r>
      <w:r w:rsidR="004532F0">
        <w:t>period, duly</w:t>
      </w:r>
      <w:r w:rsidR="006415B1">
        <w:t xml:space="preserve"> certified by the consignee.</w:t>
      </w:r>
    </w:p>
    <w:p w:rsidR="005014A0" w:rsidRPr="00F63ADD" w:rsidRDefault="005014A0">
      <w:pPr>
        <w:pStyle w:val="List3"/>
        <w:ind w:left="1440" w:firstLine="0"/>
        <w:jc w:val="both"/>
        <w:rPr>
          <w:sz w:val="16"/>
          <w:szCs w:val="16"/>
        </w:rPr>
      </w:pPr>
    </w:p>
    <w:p w:rsidR="005014A0" w:rsidRDefault="005014A0">
      <w:pPr>
        <w:pStyle w:val="List3"/>
        <w:ind w:left="0" w:firstLine="0"/>
        <w:jc w:val="both"/>
      </w:pPr>
      <w:r>
        <w:rPr>
          <w:b/>
          <w:bCs/>
        </w:rPr>
        <w:t>9.3</w:t>
      </w:r>
      <w:r>
        <w:t xml:space="preserve">    </w:t>
      </w:r>
      <w:r>
        <w:rPr>
          <w:b/>
          <w:bCs/>
        </w:rPr>
        <w:t>Payment Procedure:</w:t>
      </w:r>
      <w:r>
        <w:t xml:space="preserve">   </w:t>
      </w:r>
    </w:p>
    <w:p w:rsidR="005014A0" w:rsidRPr="00F63ADD" w:rsidRDefault="005014A0">
      <w:pPr>
        <w:pStyle w:val="List3"/>
        <w:tabs>
          <w:tab w:val="left" w:pos="1440"/>
        </w:tabs>
        <w:ind w:left="1320" w:hanging="960"/>
        <w:jc w:val="both"/>
        <w:rPr>
          <w:sz w:val="16"/>
          <w:szCs w:val="16"/>
        </w:rPr>
      </w:pPr>
    </w:p>
    <w:p w:rsidR="005014A0" w:rsidRDefault="005014A0">
      <w:pPr>
        <w:pStyle w:val="List3"/>
        <w:ind w:left="960" w:hanging="360"/>
        <w:jc w:val="both"/>
      </w:pPr>
      <w:r>
        <w:t>i)  Where there is a statutory requirement for tax deduction at source, such deduction   towards income tax and other tax as applicable will be made from the bills payable to the Supplier at rates as notified from time to time.</w:t>
      </w:r>
    </w:p>
    <w:p w:rsidR="005014A0" w:rsidRPr="00F63ADD" w:rsidRDefault="005014A0">
      <w:pPr>
        <w:pStyle w:val="Default"/>
        <w:ind w:left="1440"/>
        <w:jc w:val="both"/>
        <w:rPr>
          <w:color w:val="auto"/>
          <w:sz w:val="16"/>
          <w:szCs w:val="16"/>
        </w:rPr>
      </w:pPr>
    </w:p>
    <w:p w:rsidR="005014A0" w:rsidRDefault="005014A0">
      <w:pPr>
        <w:pStyle w:val="Default"/>
        <w:ind w:left="960" w:hanging="360"/>
        <w:jc w:val="both"/>
        <w:rPr>
          <w:color w:val="auto"/>
        </w:rPr>
      </w:pPr>
      <w:r>
        <w:rPr>
          <w:color w:val="auto"/>
        </w:rPr>
        <w:t xml:space="preserve">ii)  The supplier shall send its claim for payment in writing, when contractually due, along with relevant documents etc., duly signed with date, to the purchaser. </w:t>
      </w:r>
    </w:p>
    <w:p w:rsidR="005014A0" w:rsidRPr="00F63ADD" w:rsidRDefault="005014A0">
      <w:pPr>
        <w:pStyle w:val="Default"/>
        <w:ind w:left="2160"/>
        <w:jc w:val="both"/>
        <w:rPr>
          <w:color w:val="auto"/>
          <w:sz w:val="16"/>
          <w:szCs w:val="16"/>
        </w:rPr>
      </w:pPr>
    </w:p>
    <w:p w:rsidR="005014A0" w:rsidRDefault="005014A0">
      <w:pPr>
        <w:pStyle w:val="Default"/>
        <w:ind w:left="960" w:hanging="360"/>
        <w:jc w:val="both"/>
        <w:rPr>
          <w:color w:val="auto"/>
        </w:rPr>
      </w:pPr>
      <w:r>
        <w:rPr>
          <w:color w:val="auto"/>
        </w:rPr>
        <w:t xml:space="preserve">iii) While claiming payment, the supplier is also to certify in the bill that the payment   being claimed is strictly in terms of the contract and all the obligations on the part of the supplier for claiming that payment has been fulfilled as required under the contract. </w:t>
      </w:r>
    </w:p>
    <w:p w:rsidR="005014A0" w:rsidRPr="00F63ADD" w:rsidRDefault="005014A0">
      <w:pPr>
        <w:jc w:val="both"/>
        <w:rPr>
          <w:sz w:val="16"/>
          <w:szCs w:val="16"/>
        </w:rPr>
      </w:pPr>
      <w:r>
        <w:rPr>
          <w:b/>
          <w:bCs/>
        </w:rPr>
        <w:t xml:space="preserve">  </w:t>
      </w:r>
    </w:p>
    <w:p w:rsidR="005014A0" w:rsidRDefault="005014A0">
      <w:pPr>
        <w:jc w:val="both"/>
      </w:pPr>
      <w:r>
        <w:rPr>
          <w:b/>
          <w:bCs/>
        </w:rPr>
        <w:t>10.0</w:t>
      </w:r>
      <w:r>
        <w:rPr>
          <w:b/>
          <w:bCs/>
        </w:rPr>
        <w:tab/>
        <w:t>TRANSIT INSURANCE:</w:t>
      </w:r>
    </w:p>
    <w:p w:rsidR="00F63ADD" w:rsidRDefault="005014A0" w:rsidP="00F63ADD">
      <w:pPr>
        <w:pStyle w:val="Default"/>
        <w:ind w:left="720"/>
        <w:jc w:val="both"/>
        <w:rPr>
          <w:color w:val="auto"/>
        </w:rPr>
      </w:pPr>
      <w:r>
        <w:t xml:space="preserve">Rates quoted being door delivery basis, the Supplier shall be fully responsible till full material is received in good condition </w:t>
      </w:r>
      <w:r w:rsidR="00D23896">
        <w:t>at consignee’s site</w:t>
      </w:r>
      <w:r>
        <w:t>. As such the Supplier shall despatch the material duly insured.</w:t>
      </w:r>
      <w:r w:rsidR="00F63ADD" w:rsidRPr="00F63ADD">
        <w:rPr>
          <w:color w:val="auto"/>
        </w:rPr>
        <w:t xml:space="preserve"> </w:t>
      </w:r>
      <w:r w:rsidR="00F63ADD">
        <w:rPr>
          <w:color w:val="auto"/>
        </w:rPr>
        <w:t>Insurance covering 110% value of goods (including local transportation and storage) would be borne by the Supplier from supply point/place to the consignee site for a period including 3 months beyond date of delivery</w:t>
      </w:r>
    </w:p>
    <w:p w:rsidR="00D364A7" w:rsidRDefault="00D364A7" w:rsidP="00F63ADD">
      <w:pPr>
        <w:pStyle w:val="Default"/>
        <w:ind w:left="720"/>
        <w:jc w:val="both"/>
        <w:rPr>
          <w:color w:val="auto"/>
        </w:rPr>
      </w:pPr>
    </w:p>
    <w:p w:rsidR="00D364A7" w:rsidRDefault="00D364A7" w:rsidP="00F63ADD">
      <w:pPr>
        <w:pStyle w:val="Default"/>
        <w:ind w:left="720"/>
        <w:jc w:val="both"/>
        <w:rPr>
          <w:color w:val="auto"/>
        </w:rPr>
      </w:pPr>
    </w:p>
    <w:p w:rsidR="005014A0" w:rsidRDefault="005014A0">
      <w:pPr>
        <w:ind w:left="720"/>
        <w:jc w:val="both"/>
      </w:pPr>
    </w:p>
    <w:p w:rsidR="005014A0" w:rsidRDefault="005014A0">
      <w:pPr>
        <w:jc w:val="both"/>
        <w:rPr>
          <w:b/>
          <w:bCs/>
        </w:rPr>
      </w:pPr>
      <w:r>
        <w:rPr>
          <w:b/>
          <w:bCs/>
        </w:rPr>
        <w:t>11.0</w:t>
      </w:r>
      <w:r>
        <w:rPr>
          <w:b/>
          <w:bCs/>
        </w:rPr>
        <w:tab/>
        <w:t>EARNEST MONEY DEPOSIT (EMD):</w:t>
      </w:r>
    </w:p>
    <w:p w:rsidR="005014A0" w:rsidRDefault="005014A0">
      <w:pPr>
        <w:jc w:val="both"/>
        <w:rPr>
          <w:b/>
          <w:bCs/>
        </w:rPr>
      </w:pPr>
    </w:p>
    <w:p w:rsidR="005014A0" w:rsidRDefault="005014A0">
      <w:pPr>
        <w:numPr>
          <w:ilvl w:val="0"/>
          <w:numId w:val="2"/>
        </w:numPr>
        <w:tabs>
          <w:tab w:val="clear" w:pos="1440"/>
        </w:tabs>
        <w:ind w:left="1200" w:hanging="480"/>
        <w:jc w:val="both"/>
      </w:pPr>
      <w:r>
        <w:t xml:space="preserve">Tenderer shall furnish along with its tender, earnest money for an amount </w:t>
      </w:r>
      <w:r w:rsidR="00A550E2">
        <w:t>2% of the total equipment cost quoted.</w:t>
      </w:r>
    </w:p>
    <w:p w:rsidR="005014A0" w:rsidRDefault="005014A0">
      <w:pPr>
        <w:ind w:left="720"/>
        <w:jc w:val="both"/>
      </w:pPr>
    </w:p>
    <w:p w:rsidR="00216ADD" w:rsidRPr="00CD7536" w:rsidRDefault="005014A0" w:rsidP="00216ADD">
      <w:pPr>
        <w:numPr>
          <w:ilvl w:val="0"/>
          <w:numId w:val="25"/>
        </w:numPr>
        <w:tabs>
          <w:tab w:val="num" w:pos="360"/>
        </w:tabs>
        <w:spacing w:line="276" w:lineRule="auto"/>
        <w:ind w:left="360" w:hanging="360"/>
        <w:jc w:val="both"/>
        <w:rPr>
          <w:rFonts w:asciiTheme="minorBidi" w:hAnsiTheme="minorBidi" w:cstheme="minorBidi"/>
        </w:rPr>
      </w:pPr>
      <w:r w:rsidRPr="00A550E2">
        <w:t xml:space="preserve">The earnest money shall be furnished </w:t>
      </w:r>
      <w:r w:rsidR="00216ADD" w:rsidRPr="00CD7536">
        <w:rPr>
          <w:rFonts w:asciiTheme="minorBidi" w:hAnsiTheme="minorBidi" w:cstheme="minorBidi"/>
        </w:rPr>
        <w:t>in the form of a Demand Draft of a scheduled bank issued in favor of HLL Lifecare LTD ,HLL Bhavan, Poojappura, Thiruvananthapuram, which should be placed in a separate sealed cover marked “Earnest money” shall be submitted along with the tender.</w:t>
      </w:r>
    </w:p>
    <w:p w:rsidR="005014A0" w:rsidRDefault="005014A0">
      <w:pPr>
        <w:pStyle w:val="Default"/>
        <w:numPr>
          <w:ilvl w:val="0"/>
          <w:numId w:val="4"/>
        </w:numPr>
        <w:ind w:left="1200" w:hanging="480"/>
        <w:jc w:val="both"/>
        <w:rPr>
          <w:b/>
          <w:bCs/>
          <w:color w:val="auto"/>
        </w:rPr>
      </w:pPr>
    </w:p>
    <w:p w:rsidR="005014A0" w:rsidRDefault="005014A0">
      <w:pPr>
        <w:numPr>
          <w:ilvl w:val="0"/>
          <w:numId w:val="2"/>
        </w:numPr>
        <w:tabs>
          <w:tab w:val="clear" w:pos="1440"/>
        </w:tabs>
        <w:ind w:left="1200" w:hanging="480"/>
        <w:jc w:val="both"/>
        <w:rPr>
          <w:b/>
          <w:bCs/>
        </w:rPr>
      </w:pPr>
      <w:r>
        <w:rPr>
          <w:b/>
          <w:bCs/>
        </w:rPr>
        <w:t xml:space="preserve">Quotations received without requisite EMD shall be </w:t>
      </w:r>
      <w:r w:rsidR="00F63ADD">
        <w:rPr>
          <w:b/>
          <w:bCs/>
        </w:rPr>
        <w:t>summarily rejected</w:t>
      </w:r>
      <w:r>
        <w:rPr>
          <w:b/>
          <w:bCs/>
        </w:rPr>
        <w:t>.</w:t>
      </w:r>
    </w:p>
    <w:p w:rsidR="005014A0" w:rsidRDefault="005014A0">
      <w:pPr>
        <w:ind w:left="720"/>
        <w:jc w:val="both"/>
        <w:rPr>
          <w:b/>
          <w:bCs/>
        </w:rPr>
      </w:pPr>
      <w:r>
        <w:rPr>
          <w:b/>
          <w:bCs/>
        </w:rPr>
        <w:t xml:space="preserve"> </w:t>
      </w:r>
    </w:p>
    <w:p w:rsidR="005014A0" w:rsidRDefault="005014A0">
      <w:pPr>
        <w:pStyle w:val="BodyTextIndent2"/>
        <w:numPr>
          <w:ilvl w:val="0"/>
          <w:numId w:val="2"/>
        </w:numPr>
        <w:tabs>
          <w:tab w:val="clear" w:pos="1440"/>
        </w:tabs>
        <w:ind w:left="1200" w:hanging="480"/>
        <w:rPr>
          <w:rFonts w:ascii="Times New Roman" w:hAnsi="Times New Roman" w:cs="Times New Roman"/>
        </w:rPr>
      </w:pPr>
      <w:r>
        <w:rPr>
          <w:rFonts w:ascii="Times New Roman" w:hAnsi="Times New Roman" w:cs="Times New Roman"/>
        </w:rPr>
        <w:t xml:space="preserve">EMD of unsuccessful tenderers will be returned to them without any interest not later than thirty days after finalization of the resultant contract. EMD of successful </w:t>
      </w:r>
      <w:r w:rsidR="004F1CDF">
        <w:rPr>
          <w:rFonts w:ascii="Times New Roman" w:hAnsi="Times New Roman" w:cs="Times New Roman"/>
        </w:rPr>
        <w:t>tenderers</w:t>
      </w:r>
      <w:r>
        <w:rPr>
          <w:rFonts w:ascii="Times New Roman" w:hAnsi="Times New Roman" w:cs="Times New Roman"/>
        </w:rPr>
        <w:t xml:space="preserve"> will be returned without any interest, after receipt of performance security from that tenderer.</w:t>
      </w:r>
    </w:p>
    <w:p w:rsidR="005014A0" w:rsidRDefault="005014A0">
      <w:pPr>
        <w:ind w:left="720"/>
        <w:jc w:val="both"/>
        <w:rPr>
          <w:bCs/>
        </w:rPr>
      </w:pPr>
    </w:p>
    <w:p w:rsidR="005014A0" w:rsidRDefault="005014A0">
      <w:pPr>
        <w:pStyle w:val="BodyTextIndent3"/>
        <w:rPr>
          <w:rFonts w:ascii="Times New Roman" w:hAnsi="Times New Roman" w:cs="Times New Roman"/>
        </w:rPr>
      </w:pPr>
      <w:r>
        <w:rPr>
          <w:rFonts w:ascii="Times New Roman" w:hAnsi="Times New Roman" w:cs="Times New Roman"/>
        </w:rPr>
        <w:t>1</w:t>
      </w:r>
      <w:r w:rsidR="00F34124">
        <w:rPr>
          <w:rFonts w:ascii="Times New Roman" w:hAnsi="Times New Roman" w:cs="Times New Roman"/>
        </w:rPr>
        <w:t>2</w:t>
      </w:r>
      <w:r>
        <w:rPr>
          <w:rFonts w:ascii="Times New Roman" w:hAnsi="Times New Roman" w:cs="Times New Roman"/>
        </w:rPr>
        <w:t>.0</w:t>
      </w:r>
      <w:r>
        <w:rPr>
          <w:rFonts w:ascii="Times New Roman" w:hAnsi="Times New Roman" w:cs="Times New Roman"/>
        </w:rPr>
        <w:tab/>
        <w:t>PRODUCT SPECIFICATIONS:</w:t>
      </w:r>
    </w:p>
    <w:p w:rsidR="005014A0" w:rsidRDefault="005014A0">
      <w:pPr>
        <w:tabs>
          <w:tab w:val="left" w:pos="720"/>
        </w:tabs>
        <w:ind w:left="720" w:hanging="720"/>
        <w:jc w:val="both"/>
      </w:pPr>
      <w:r>
        <w:tab/>
        <w:t xml:space="preserve">Brand name and type of Product being offered by the Firm must be clearly mentioned in the offer. Tenderer should confirm that the stores offered conform strictly to relevant specifications. Deviations, if any, are to be clearly mentioned. Complete product specifications, technical details, illustrations, literature, printed pamphlets/leaflets etc and Manufacturers price list, if any, must accompany the quotation in </w:t>
      </w:r>
      <w:r>
        <w:rPr>
          <w:b/>
          <w:bCs/>
          <w:u w:val="single"/>
        </w:rPr>
        <w:t>Envelope 1</w:t>
      </w:r>
      <w:r>
        <w:t>.  Leaflets,</w:t>
      </w:r>
      <w:r>
        <w:rPr>
          <w:u w:val="single"/>
        </w:rPr>
        <w:t xml:space="preserve"> </w:t>
      </w:r>
      <w:r>
        <w:t>pamphlets, etc. shall be taken for information purpose only and  shall not form the part of the contract.</w:t>
      </w:r>
    </w:p>
    <w:p w:rsidR="005014A0" w:rsidRDefault="005014A0">
      <w:pPr>
        <w:jc w:val="both"/>
        <w:rPr>
          <w:u w:val="single"/>
        </w:rPr>
      </w:pPr>
    </w:p>
    <w:p w:rsidR="005014A0" w:rsidRDefault="005014A0">
      <w:pPr>
        <w:jc w:val="both"/>
        <w:rPr>
          <w:b/>
          <w:bCs/>
        </w:rPr>
      </w:pPr>
      <w:r>
        <w:rPr>
          <w:b/>
          <w:bCs/>
        </w:rPr>
        <w:t>1</w:t>
      </w:r>
      <w:r w:rsidR="00F34124">
        <w:rPr>
          <w:b/>
          <w:bCs/>
        </w:rPr>
        <w:t>3</w:t>
      </w:r>
      <w:r>
        <w:rPr>
          <w:b/>
          <w:bCs/>
        </w:rPr>
        <w:t>.0     WARRANTY:</w:t>
      </w:r>
    </w:p>
    <w:p w:rsidR="005014A0" w:rsidRDefault="005014A0">
      <w:pPr>
        <w:jc w:val="both"/>
        <w:rPr>
          <w:b/>
          <w:bCs/>
        </w:rPr>
      </w:pPr>
    </w:p>
    <w:p w:rsidR="005014A0" w:rsidRDefault="005014A0">
      <w:pPr>
        <w:ind w:left="720" w:hanging="480"/>
        <w:jc w:val="both"/>
        <w:rPr>
          <w:bCs/>
        </w:rPr>
      </w:pPr>
      <w:r>
        <w:rPr>
          <w:bCs/>
        </w:rPr>
        <w:t>1</w:t>
      </w:r>
      <w:r w:rsidR="00F34124">
        <w:rPr>
          <w:bCs/>
        </w:rPr>
        <w:t>3</w:t>
      </w:r>
      <w:r>
        <w:rPr>
          <w:bCs/>
        </w:rPr>
        <w:t xml:space="preserve">.1 Products to be offered as per </w:t>
      </w:r>
      <w:r>
        <w:rPr>
          <w:b/>
        </w:rPr>
        <w:t>‘LIST OF REQUIREMENTS’</w:t>
      </w:r>
      <w:r>
        <w:rPr>
          <w:bCs/>
        </w:rPr>
        <w:t xml:space="preserve"> shall be warranted for a period of </w:t>
      </w:r>
      <w:r>
        <w:rPr>
          <w:b/>
          <w:u w:val="single"/>
        </w:rPr>
        <w:t>T</w:t>
      </w:r>
      <w:r w:rsidR="00047182">
        <w:rPr>
          <w:b/>
          <w:u w:val="single"/>
        </w:rPr>
        <w:t>HREE</w:t>
      </w:r>
      <w:r>
        <w:rPr>
          <w:b/>
          <w:u w:val="single"/>
        </w:rPr>
        <w:t xml:space="preserve"> YEARS</w:t>
      </w:r>
      <w:r w:rsidR="00921CBF">
        <w:rPr>
          <w:b/>
          <w:u w:val="single"/>
        </w:rPr>
        <w:t xml:space="preserve"> ON SITE</w:t>
      </w:r>
      <w:r>
        <w:rPr>
          <w:bCs/>
        </w:rPr>
        <w:t xml:space="preserve"> from the date of installation. </w:t>
      </w:r>
      <w:r w:rsidR="00F63ADD">
        <w:rPr>
          <w:bCs/>
        </w:rPr>
        <w:t>No conditional warranty shall be acceptable.</w:t>
      </w:r>
    </w:p>
    <w:p w:rsidR="005014A0" w:rsidRDefault="005014A0">
      <w:pPr>
        <w:ind w:left="720" w:hanging="720"/>
        <w:jc w:val="both"/>
        <w:rPr>
          <w:bCs/>
        </w:rPr>
      </w:pPr>
    </w:p>
    <w:p w:rsidR="005014A0" w:rsidRDefault="005014A0">
      <w:pPr>
        <w:ind w:left="720" w:hanging="480"/>
        <w:jc w:val="both"/>
        <w:rPr>
          <w:bCs/>
        </w:rPr>
      </w:pPr>
      <w:r>
        <w:rPr>
          <w:bCs/>
        </w:rPr>
        <w:t>1</w:t>
      </w:r>
      <w:r w:rsidR="00F34124">
        <w:rPr>
          <w:bCs/>
        </w:rPr>
        <w:t>3</w:t>
      </w:r>
      <w:r>
        <w:rPr>
          <w:bCs/>
        </w:rPr>
        <w:t xml:space="preserve">.2 The Supplier shall be responsible to replace the material free of cost at site in whole or in part if found defective in any respect after receipt at site or during normal &amp; proper usage or storage/maintenance for which the Purchaser shall give prompt written notice. Such replacements shall be effected by the Supplier within a reasonable time actually required to do so which in no case shall be more than 15 days. </w:t>
      </w:r>
    </w:p>
    <w:p w:rsidR="005014A0" w:rsidRDefault="005014A0">
      <w:pPr>
        <w:ind w:left="720" w:hanging="720"/>
        <w:jc w:val="both"/>
        <w:rPr>
          <w:bCs/>
        </w:rPr>
      </w:pPr>
    </w:p>
    <w:p w:rsidR="005014A0" w:rsidRDefault="005014A0">
      <w:pPr>
        <w:ind w:left="720" w:hanging="480"/>
        <w:jc w:val="both"/>
        <w:rPr>
          <w:bCs/>
        </w:rPr>
      </w:pPr>
      <w:r>
        <w:rPr>
          <w:bCs/>
        </w:rPr>
        <w:t>1</w:t>
      </w:r>
      <w:r w:rsidR="00F34124">
        <w:rPr>
          <w:bCs/>
        </w:rPr>
        <w:t>3</w:t>
      </w:r>
      <w:r>
        <w:rPr>
          <w:bCs/>
        </w:rPr>
        <w:t>.3 The above provisions shall also equally apply to the material replaced by the Supplier under this Clause, in case the same is again found to be defective after its replacement.</w:t>
      </w:r>
    </w:p>
    <w:p w:rsidR="005014A0" w:rsidRDefault="005014A0">
      <w:pPr>
        <w:ind w:left="720" w:hanging="720"/>
        <w:jc w:val="both"/>
        <w:rPr>
          <w:bCs/>
        </w:rPr>
      </w:pPr>
    </w:p>
    <w:p w:rsidR="005014A0" w:rsidRDefault="005014A0">
      <w:pPr>
        <w:ind w:left="720" w:hanging="480"/>
        <w:jc w:val="both"/>
        <w:rPr>
          <w:bCs/>
        </w:rPr>
      </w:pPr>
      <w:r>
        <w:rPr>
          <w:bCs/>
        </w:rPr>
        <w:t>1</w:t>
      </w:r>
      <w:r w:rsidR="00F34124">
        <w:rPr>
          <w:bCs/>
        </w:rPr>
        <w:t>3</w:t>
      </w:r>
      <w:r>
        <w:rPr>
          <w:bCs/>
        </w:rPr>
        <w:t>.4 If the Supplier fails to act with requisite promptness and thereby entails avoidable loss to the purchaser/consignee, it shall be liable to suitable action as deemed fit during the operative Warranty period.</w:t>
      </w:r>
      <w:r>
        <w:rPr>
          <w:bCs/>
        </w:rPr>
        <w:tab/>
      </w:r>
    </w:p>
    <w:p w:rsidR="00D364A7" w:rsidRDefault="00D364A7">
      <w:pPr>
        <w:ind w:left="720" w:hanging="480"/>
        <w:jc w:val="both"/>
        <w:rPr>
          <w:bCs/>
        </w:rPr>
      </w:pPr>
    </w:p>
    <w:p w:rsidR="00D364A7" w:rsidRDefault="00D364A7">
      <w:pPr>
        <w:ind w:left="720" w:hanging="480"/>
        <w:jc w:val="both"/>
        <w:rPr>
          <w:bCs/>
        </w:rPr>
      </w:pPr>
    </w:p>
    <w:p w:rsidR="00D364A7" w:rsidRDefault="00D364A7">
      <w:pPr>
        <w:ind w:left="720" w:hanging="480"/>
        <w:jc w:val="both"/>
        <w:rPr>
          <w:bCs/>
        </w:rPr>
      </w:pPr>
    </w:p>
    <w:p w:rsidR="00D364A7" w:rsidRDefault="00D364A7">
      <w:pPr>
        <w:ind w:left="720" w:hanging="480"/>
        <w:jc w:val="both"/>
        <w:rPr>
          <w:bCs/>
        </w:rPr>
      </w:pPr>
    </w:p>
    <w:p w:rsidR="00D364A7" w:rsidRDefault="00D364A7">
      <w:pPr>
        <w:ind w:left="720" w:hanging="480"/>
        <w:jc w:val="both"/>
        <w:rPr>
          <w:bCs/>
        </w:rPr>
      </w:pPr>
    </w:p>
    <w:p w:rsidR="00D364A7" w:rsidRDefault="00D364A7">
      <w:pPr>
        <w:ind w:left="720" w:hanging="480"/>
        <w:jc w:val="both"/>
        <w:rPr>
          <w:bCs/>
        </w:rPr>
      </w:pPr>
    </w:p>
    <w:p w:rsidR="00D23896" w:rsidRDefault="00D23896">
      <w:pPr>
        <w:pStyle w:val="BodyTextIndent"/>
        <w:ind w:left="0" w:firstLine="0"/>
        <w:rPr>
          <w:rFonts w:ascii="Times New Roman" w:hAnsi="Times New Roman" w:cs="Times New Roman"/>
          <w:b/>
          <w:bCs w:val="0"/>
        </w:rPr>
      </w:pPr>
    </w:p>
    <w:p w:rsidR="005014A0" w:rsidRPr="00911E64" w:rsidRDefault="005014A0">
      <w:pPr>
        <w:pStyle w:val="BodyTextIndent"/>
        <w:ind w:left="0" w:firstLine="0"/>
        <w:rPr>
          <w:rFonts w:ascii="Times New Roman" w:hAnsi="Times New Roman" w:cs="Times New Roman"/>
          <w:color w:val="FF0000"/>
        </w:rPr>
      </w:pPr>
      <w:r>
        <w:rPr>
          <w:rFonts w:ascii="Times New Roman" w:hAnsi="Times New Roman" w:cs="Times New Roman"/>
          <w:b/>
          <w:bCs w:val="0"/>
        </w:rPr>
        <w:t>1</w:t>
      </w:r>
      <w:r w:rsidR="00F34124">
        <w:rPr>
          <w:rFonts w:ascii="Times New Roman" w:hAnsi="Times New Roman" w:cs="Times New Roman"/>
          <w:b/>
          <w:bCs w:val="0"/>
        </w:rPr>
        <w:t>4</w:t>
      </w:r>
      <w:r>
        <w:rPr>
          <w:rFonts w:ascii="Times New Roman" w:hAnsi="Times New Roman" w:cs="Times New Roman"/>
          <w:b/>
          <w:bCs w:val="0"/>
        </w:rPr>
        <w:t xml:space="preserve">.0   </w:t>
      </w:r>
      <w:r w:rsidRPr="00191108">
        <w:rPr>
          <w:rFonts w:ascii="Times New Roman" w:hAnsi="Times New Roman" w:cs="Times New Roman"/>
          <w:b/>
          <w:bCs w:val="0"/>
        </w:rPr>
        <w:t>PERFORMANCE SECURITY FOR SUPPLY PORTION:</w:t>
      </w:r>
      <w:r w:rsidRPr="00911E64">
        <w:rPr>
          <w:rFonts w:ascii="Times New Roman" w:hAnsi="Times New Roman" w:cs="Times New Roman"/>
          <w:color w:val="FF0000"/>
        </w:rPr>
        <w:t xml:space="preserve"> </w:t>
      </w:r>
    </w:p>
    <w:p w:rsidR="005014A0" w:rsidRPr="00911E64" w:rsidRDefault="005014A0">
      <w:pPr>
        <w:pStyle w:val="BodyTextIndent"/>
        <w:rPr>
          <w:rFonts w:ascii="Times New Roman" w:hAnsi="Times New Roman" w:cs="Times New Roman"/>
          <w:color w:val="FF0000"/>
        </w:rPr>
      </w:pPr>
    </w:p>
    <w:p w:rsidR="005014A0" w:rsidRDefault="00D23896">
      <w:pPr>
        <w:pStyle w:val="Default"/>
        <w:ind w:left="720"/>
        <w:jc w:val="both"/>
        <w:rPr>
          <w:color w:val="auto"/>
        </w:rPr>
      </w:pPr>
      <w:r>
        <w:rPr>
          <w:color w:val="auto"/>
        </w:rPr>
        <w:t>T</w:t>
      </w:r>
      <w:r w:rsidR="005014A0">
        <w:rPr>
          <w:color w:val="auto"/>
        </w:rPr>
        <w:t xml:space="preserve">he supplier, shall furnish performance security to the purchaser for an amount equal to </w:t>
      </w:r>
      <w:r w:rsidR="005014A0">
        <w:rPr>
          <w:b/>
          <w:bCs/>
          <w:color w:val="auto"/>
        </w:rPr>
        <w:t>ten percent (10%)</w:t>
      </w:r>
      <w:r w:rsidR="005014A0">
        <w:rPr>
          <w:color w:val="auto"/>
        </w:rPr>
        <w:t xml:space="preserve"> of the total value of the contract,</w:t>
      </w:r>
      <w:r>
        <w:rPr>
          <w:color w:val="auto"/>
        </w:rPr>
        <w:t xml:space="preserve"> within </w:t>
      </w:r>
      <w:r w:rsidR="009232EE">
        <w:rPr>
          <w:b/>
          <w:bCs/>
          <w:color w:val="auto"/>
        </w:rPr>
        <w:t>21</w:t>
      </w:r>
      <w:r>
        <w:rPr>
          <w:b/>
          <w:bCs/>
          <w:color w:val="auto"/>
        </w:rPr>
        <w:t xml:space="preserve"> (</w:t>
      </w:r>
      <w:r w:rsidR="009232EE">
        <w:rPr>
          <w:b/>
          <w:bCs/>
          <w:color w:val="auto"/>
        </w:rPr>
        <w:t>Twenty One</w:t>
      </w:r>
      <w:r>
        <w:rPr>
          <w:b/>
          <w:bCs/>
          <w:color w:val="auto"/>
        </w:rPr>
        <w:t>) days</w:t>
      </w:r>
      <w:r>
        <w:rPr>
          <w:color w:val="auto"/>
        </w:rPr>
        <w:t xml:space="preserve"> from date of the issue of Supply order by the purchaser</w:t>
      </w:r>
      <w:r w:rsidR="005014A0">
        <w:rPr>
          <w:color w:val="auto"/>
        </w:rPr>
        <w:t xml:space="preserve"> valid up to two (2) months beyond the period of warranty in the given Proforma. Performance security shall be in the form of Account Payee Demand Draft or Bank Guarantee in favour of </w:t>
      </w:r>
      <w:r w:rsidR="005014A0" w:rsidRPr="00191108">
        <w:rPr>
          <w:b/>
          <w:bCs/>
          <w:color w:val="auto"/>
        </w:rPr>
        <w:t>‘</w:t>
      </w:r>
      <w:r w:rsidR="00191108" w:rsidRPr="00191108">
        <w:rPr>
          <w:b/>
          <w:bCs/>
          <w:color w:val="auto"/>
        </w:rPr>
        <w:t>HLL LIFECARE LTD’</w:t>
      </w:r>
      <w:r w:rsidR="00F63ADD">
        <w:rPr>
          <w:color w:val="auto"/>
        </w:rPr>
        <w:t xml:space="preserve"> valid for </w:t>
      </w:r>
      <w:r w:rsidR="00911E64">
        <w:rPr>
          <w:color w:val="auto"/>
        </w:rPr>
        <w:t>40</w:t>
      </w:r>
      <w:r w:rsidR="00F63ADD">
        <w:rPr>
          <w:color w:val="auto"/>
        </w:rPr>
        <w:t xml:space="preserve"> months </w:t>
      </w:r>
      <w:r w:rsidR="005014A0">
        <w:rPr>
          <w:color w:val="auto"/>
        </w:rPr>
        <w:t>in the format to be provided along with the order.</w:t>
      </w:r>
    </w:p>
    <w:p w:rsidR="005014A0" w:rsidRDefault="005014A0">
      <w:pPr>
        <w:ind w:left="720" w:hanging="720"/>
        <w:jc w:val="both"/>
      </w:pPr>
    </w:p>
    <w:p w:rsidR="005014A0" w:rsidRDefault="005014A0">
      <w:pPr>
        <w:ind w:right="90"/>
        <w:jc w:val="both"/>
      </w:pPr>
      <w:r>
        <w:rPr>
          <w:b/>
        </w:rPr>
        <w:t xml:space="preserve">  1</w:t>
      </w:r>
      <w:r w:rsidR="002C3844">
        <w:rPr>
          <w:b/>
        </w:rPr>
        <w:t>5</w:t>
      </w:r>
      <w:r>
        <w:rPr>
          <w:b/>
        </w:rPr>
        <w:t>.0</w:t>
      </w:r>
      <w:r>
        <w:rPr>
          <w:b/>
        </w:rPr>
        <w:tab/>
      </w:r>
      <w:r>
        <w:rPr>
          <w:b/>
          <w:bCs/>
        </w:rPr>
        <w:t>FORCE MAJEURE</w:t>
      </w:r>
      <w:r>
        <w:t xml:space="preserve">: </w:t>
      </w:r>
    </w:p>
    <w:p w:rsidR="00D23896" w:rsidRDefault="005014A0" w:rsidP="00D23896">
      <w:pPr>
        <w:pStyle w:val="Default"/>
        <w:ind w:left="720" w:hanging="720"/>
        <w:jc w:val="both"/>
        <w:rPr>
          <w:color w:val="auto"/>
        </w:rPr>
      </w:pPr>
      <w:r>
        <w:rPr>
          <w:bCs/>
        </w:rPr>
        <w:tab/>
        <w:t xml:space="preserve">If at any time, during the currency of the contract, the performance in whole or in part by either party or any obligation under this contract shall be prevented or delayed by reason of any war, hostility, acts of public enmity, civil commotion, sabotages, fires, floods, explosions, epidemics, quarantines, restrictions, strikes, lock outs or acts of God (herein after referred to as ‘the events’) then provided, neither party has any claim for damage against the other in respect of such non-performance or delays in performance, deliveries under the contract shall be resumed as soon as possible if any of the events have ceased to exist </w:t>
      </w:r>
      <w:r w:rsidR="00D23896">
        <w:rPr>
          <w:bCs/>
        </w:rPr>
        <w:t>.</w:t>
      </w:r>
      <w:r w:rsidR="00D23896" w:rsidRPr="00D23896">
        <w:t xml:space="preserve"> </w:t>
      </w:r>
      <w:r w:rsidR="00D23896">
        <w:rPr>
          <w:color w:val="auto"/>
        </w:rPr>
        <w:t>If the performance in whole or in part or any obligation under this contract is prevented or delayed by any reason of Force Majeure for a period exceeding sixty days, either party may at its option terminate the contract without any financial repercussion on either side.</w:t>
      </w:r>
    </w:p>
    <w:p w:rsidR="005014A0" w:rsidRDefault="005014A0">
      <w:pPr>
        <w:jc w:val="both"/>
        <w:rPr>
          <w:bCs/>
        </w:rPr>
      </w:pPr>
    </w:p>
    <w:p w:rsidR="006415B1" w:rsidRDefault="006415B1" w:rsidP="006415B1">
      <w:pPr>
        <w:ind w:right="90"/>
        <w:jc w:val="both"/>
        <w:rPr>
          <w:b/>
        </w:rPr>
      </w:pPr>
      <w:r w:rsidRPr="006415B1">
        <w:rPr>
          <w:b/>
        </w:rPr>
        <w:t xml:space="preserve">  </w:t>
      </w:r>
      <w:r>
        <w:rPr>
          <w:b/>
        </w:rPr>
        <w:t>1</w:t>
      </w:r>
      <w:r w:rsidR="002C3844">
        <w:rPr>
          <w:b/>
        </w:rPr>
        <w:t>6</w:t>
      </w:r>
      <w:r>
        <w:rPr>
          <w:b/>
        </w:rPr>
        <w:t>.0</w:t>
      </w:r>
      <w:r w:rsidRPr="006415B1">
        <w:rPr>
          <w:b/>
        </w:rPr>
        <w:t xml:space="preserve">     Resolution of disputes </w:t>
      </w:r>
    </w:p>
    <w:p w:rsidR="00417DF6" w:rsidRDefault="00417DF6" w:rsidP="00417DF6">
      <w:pPr>
        <w:tabs>
          <w:tab w:val="left" w:pos="960"/>
        </w:tabs>
        <w:ind w:left="840" w:hanging="273"/>
        <w:jc w:val="both"/>
        <w:rPr>
          <w:bCs/>
        </w:rPr>
      </w:pPr>
    </w:p>
    <w:p w:rsidR="00174745" w:rsidRDefault="006415B1" w:rsidP="00417DF6">
      <w:pPr>
        <w:tabs>
          <w:tab w:val="left" w:pos="960"/>
        </w:tabs>
        <w:ind w:left="840" w:hanging="273"/>
        <w:jc w:val="both"/>
        <w:rPr>
          <w:bCs/>
        </w:rPr>
      </w:pPr>
      <w:r w:rsidRPr="006415B1">
        <w:rPr>
          <w:bCs/>
        </w:rPr>
        <w:t>1</w:t>
      </w:r>
      <w:r w:rsidR="00543E94">
        <w:rPr>
          <w:bCs/>
        </w:rPr>
        <w:t>6</w:t>
      </w:r>
      <w:r w:rsidRPr="006415B1">
        <w:rPr>
          <w:bCs/>
        </w:rPr>
        <w:t>.1</w:t>
      </w:r>
      <w:r w:rsidR="00174745">
        <w:rPr>
          <w:bCs/>
        </w:rPr>
        <w:t xml:space="preserve"> </w:t>
      </w:r>
      <w:r w:rsidRPr="006415B1">
        <w:rPr>
          <w:bCs/>
        </w:rPr>
        <w:t xml:space="preserve">If dispute or difference of any kind shall arise between the </w:t>
      </w:r>
      <w:r w:rsidR="00F63ADD">
        <w:rPr>
          <w:bCs/>
        </w:rPr>
        <w:t xml:space="preserve">HLL </w:t>
      </w:r>
      <w:r w:rsidR="00F63ADD" w:rsidRPr="006415B1">
        <w:rPr>
          <w:bCs/>
        </w:rPr>
        <w:t>and</w:t>
      </w:r>
      <w:r w:rsidRPr="006415B1">
        <w:rPr>
          <w:bCs/>
        </w:rPr>
        <w:t xml:space="preserve"> </w:t>
      </w:r>
      <w:r w:rsidR="00174745">
        <w:rPr>
          <w:bCs/>
        </w:rPr>
        <w:t>t</w:t>
      </w:r>
      <w:r w:rsidRPr="006415B1">
        <w:rPr>
          <w:bCs/>
        </w:rPr>
        <w:t>he supplier in connection with or relating to the contract, the parties shall make every effort to resolve the same amicably by mutual consultations.</w:t>
      </w:r>
    </w:p>
    <w:p w:rsidR="00174745" w:rsidRDefault="00174745" w:rsidP="00174745">
      <w:pPr>
        <w:ind w:left="720" w:hanging="480"/>
        <w:jc w:val="both"/>
        <w:rPr>
          <w:bCs/>
        </w:rPr>
      </w:pPr>
    </w:p>
    <w:p w:rsidR="006415B1" w:rsidRDefault="006415B1" w:rsidP="00174745">
      <w:pPr>
        <w:tabs>
          <w:tab w:val="left" w:pos="960"/>
        </w:tabs>
        <w:ind w:left="960" w:hanging="600"/>
        <w:jc w:val="both"/>
        <w:rPr>
          <w:bCs/>
        </w:rPr>
      </w:pPr>
      <w:r w:rsidRPr="006415B1">
        <w:rPr>
          <w:bCs/>
        </w:rPr>
        <w:t xml:space="preserve">  1</w:t>
      </w:r>
      <w:r w:rsidR="00543E94">
        <w:rPr>
          <w:bCs/>
        </w:rPr>
        <w:t>6</w:t>
      </w:r>
      <w:r w:rsidRPr="006415B1">
        <w:rPr>
          <w:bCs/>
        </w:rPr>
        <w:t>.2</w:t>
      </w:r>
      <w:r w:rsidR="00174745">
        <w:rPr>
          <w:bCs/>
        </w:rPr>
        <w:t xml:space="preserve"> </w:t>
      </w:r>
      <w:r w:rsidRPr="006415B1">
        <w:rPr>
          <w:bCs/>
        </w:rPr>
        <w:t xml:space="preserve">If the parties fail to resolve their dispute or difference by such mutual consultation within </w:t>
      </w:r>
      <w:r w:rsidR="00174745">
        <w:rPr>
          <w:bCs/>
        </w:rPr>
        <w:t xml:space="preserve">  </w:t>
      </w:r>
      <w:r w:rsidRPr="006415B1">
        <w:rPr>
          <w:bCs/>
        </w:rPr>
        <w:t xml:space="preserve">twenty-one days of its occurrence, then, </w:t>
      </w:r>
      <w:r w:rsidR="007841FF" w:rsidRPr="006415B1">
        <w:rPr>
          <w:bCs/>
        </w:rPr>
        <w:t>either HLL</w:t>
      </w:r>
      <w:r w:rsidRPr="006415B1">
        <w:rPr>
          <w:bCs/>
        </w:rPr>
        <w:t xml:space="preserve"> or the supplier may give notice to the other party of its intention to commence arbitration, as per the </w:t>
      </w:r>
      <w:r w:rsidR="007841FF">
        <w:rPr>
          <w:bCs/>
        </w:rPr>
        <w:t>provision of the arbitration</w:t>
      </w:r>
      <w:r w:rsidRPr="006415B1">
        <w:rPr>
          <w:bCs/>
        </w:rPr>
        <w:t xml:space="preserve"> and Conciliation Act, 1996 of </w:t>
      </w:r>
      <w:smartTag w:uri="urn:schemas-microsoft-com:office:smarttags" w:element="country-region">
        <w:smartTag w:uri="urn:schemas-microsoft-com:office:smarttags" w:element="place">
          <w:r w:rsidRPr="006415B1">
            <w:rPr>
              <w:bCs/>
            </w:rPr>
            <w:t>India</w:t>
          </w:r>
        </w:smartTag>
      </w:smartTag>
      <w:r w:rsidRPr="006415B1">
        <w:rPr>
          <w:bCs/>
        </w:rPr>
        <w:t>.</w:t>
      </w:r>
      <w:r w:rsidR="00174745">
        <w:rPr>
          <w:bCs/>
        </w:rPr>
        <w:t xml:space="preserve"> S</w:t>
      </w:r>
      <w:r w:rsidRPr="006415B1">
        <w:rPr>
          <w:bCs/>
        </w:rPr>
        <w:t>uch dispute or difference shall be referred to the sole arbitrat</w:t>
      </w:r>
      <w:r w:rsidR="007841FF">
        <w:rPr>
          <w:bCs/>
        </w:rPr>
        <w:t>or</w:t>
      </w:r>
      <w:r w:rsidRPr="006415B1">
        <w:rPr>
          <w:bCs/>
        </w:rPr>
        <w:t xml:space="preserve"> </w:t>
      </w:r>
      <w:r w:rsidR="007841FF" w:rsidRPr="006415B1">
        <w:rPr>
          <w:bCs/>
        </w:rPr>
        <w:t>appointed by</w:t>
      </w:r>
      <w:r w:rsidRPr="006415B1">
        <w:rPr>
          <w:bCs/>
        </w:rPr>
        <w:t xml:space="preserve"> the </w:t>
      </w:r>
      <w:r w:rsidR="007841FF">
        <w:rPr>
          <w:bCs/>
        </w:rPr>
        <w:t xml:space="preserve">C &amp; MD of the HLL LIFE CARE LTD. </w:t>
      </w:r>
      <w:r w:rsidRPr="006415B1">
        <w:rPr>
          <w:bCs/>
        </w:rPr>
        <w:t xml:space="preserve">The award of the arbitrator shall be final and binding on the </w:t>
      </w:r>
      <w:r w:rsidR="007841FF" w:rsidRPr="006415B1">
        <w:rPr>
          <w:bCs/>
        </w:rPr>
        <w:t xml:space="preserve">parties. </w:t>
      </w:r>
      <w:r w:rsidR="007841FF">
        <w:rPr>
          <w:bCs/>
        </w:rPr>
        <w:t>The language of the arbitration proceedings shall be in English</w:t>
      </w:r>
      <w:r w:rsidR="005E3219">
        <w:rPr>
          <w:bCs/>
        </w:rPr>
        <w:t>.</w:t>
      </w:r>
    </w:p>
    <w:p w:rsidR="00174745" w:rsidRPr="006415B1" w:rsidRDefault="00174745" w:rsidP="00174745">
      <w:pPr>
        <w:ind w:left="720" w:hanging="480"/>
        <w:jc w:val="both"/>
        <w:rPr>
          <w:bCs/>
        </w:rPr>
      </w:pPr>
    </w:p>
    <w:p w:rsidR="006415B1" w:rsidRPr="006038CA" w:rsidRDefault="006415B1" w:rsidP="00174745">
      <w:pPr>
        <w:ind w:left="720" w:hanging="480"/>
        <w:jc w:val="both"/>
        <w:rPr>
          <w:b/>
        </w:rPr>
      </w:pPr>
      <w:r w:rsidRPr="006415B1">
        <w:rPr>
          <w:bCs/>
        </w:rPr>
        <w:t xml:space="preserve"> </w:t>
      </w:r>
      <w:r w:rsidR="00174745">
        <w:rPr>
          <w:bCs/>
        </w:rPr>
        <w:t xml:space="preserve">  </w:t>
      </w:r>
      <w:r w:rsidRPr="006415B1">
        <w:rPr>
          <w:bCs/>
        </w:rPr>
        <w:t xml:space="preserve"> </w:t>
      </w:r>
      <w:r w:rsidR="004532F0">
        <w:rPr>
          <w:bCs/>
        </w:rPr>
        <w:t xml:space="preserve"> </w:t>
      </w:r>
      <w:r w:rsidRPr="006415B1">
        <w:rPr>
          <w:bCs/>
        </w:rPr>
        <w:t>1</w:t>
      </w:r>
      <w:r w:rsidR="00543E94">
        <w:rPr>
          <w:bCs/>
        </w:rPr>
        <w:t>6</w:t>
      </w:r>
      <w:r w:rsidRPr="006415B1">
        <w:rPr>
          <w:bCs/>
        </w:rPr>
        <w:t>.3.</w:t>
      </w:r>
      <w:r w:rsidR="00174745">
        <w:rPr>
          <w:bCs/>
        </w:rPr>
        <w:t xml:space="preserve"> </w:t>
      </w:r>
      <w:r w:rsidRPr="006415B1">
        <w:rPr>
          <w:bCs/>
        </w:rPr>
        <w:t xml:space="preserve">Venue of Arbitration: The venue of arbitration shall be </w:t>
      </w:r>
      <w:smartTag w:uri="urn:schemas-microsoft-com:office:smarttags" w:element="City">
        <w:r w:rsidR="00985541" w:rsidRPr="00985541">
          <w:rPr>
            <w:b/>
          </w:rPr>
          <w:t>Bangalore</w:t>
        </w:r>
      </w:smartTag>
      <w:r w:rsidRPr="006038CA">
        <w:rPr>
          <w:bCs/>
          <w:color w:val="FF0000"/>
        </w:rPr>
        <w:t xml:space="preserve"> </w:t>
      </w:r>
      <w:smartTag w:uri="urn:schemas-microsoft-com:office:smarttags" w:element="country-region">
        <w:smartTag w:uri="urn:schemas-microsoft-com:office:smarttags" w:element="place">
          <w:r w:rsidRPr="006415B1">
            <w:rPr>
              <w:bCs/>
            </w:rPr>
            <w:t>India</w:t>
          </w:r>
        </w:smartTag>
      </w:smartTag>
      <w:r w:rsidRPr="006415B1">
        <w:rPr>
          <w:bCs/>
        </w:rPr>
        <w:t xml:space="preserve">. </w:t>
      </w:r>
    </w:p>
    <w:p w:rsidR="005014A0" w:rsidRDefault="005014A0" w:rsidP="006415B1">
      <w:pPr>
        <w:ind w:left="720" w:hanging="480"/>
        <w:jc w:val="both"/>
        <w:rPr>
          <w:bCs/>
        </w:rPr>
      </w:pPr>
      <w:r>
        <w:rPr>
          <w:bCs/>
        </w:rPr>
        <w:tab/>
      </w:r>
    </w:p>
    <w:p w:rsidR="005014A0" w:rsidRDefault="005014A0" w:rsidP="00417DF6">
      <w:pPr>
        <w:ind w:left="720" w:hanging="578"/>
        <w:jc w:val="both"/>
      </w:pPr>
      <w:r>
        <w:rPr>
          <w:b/>
          <w:bCs/>
        </w:rPr>
        <w:t>1</w:t>
      </w:r>
      <w:r w:rsidR="002C3844">
        <w:rPr>
          <w:b/>
          <w:bCs/>
        </w:rPr>
        <w:t>7</w:t>
      </w:r>
      <w:r>
        <w:rPr>
          <w:b/>
          <w:bCs/>
        </w:rPr>
        <w:t>.0</w:t>
      </w:r>
      <w:r>
        <w:rPr>
          <w:b/>
          <w:bCs/>
        </w:rPr>
        <w:tab/>
      </w:r>
      <w:r>
        <w:t>Unless specifically mentioned to the contrary in their offer itself, it will be assumed that all terms and conditions mentioned in this enquiry are acceptable to the tenderer.</w:t>
      </w:r>
    </w:p>
    <w:p w:rsidR="005014A0" w:rsidRDefault="005014A0">
      <w:pPr>
        <w:ind w:left="360"/>
        <w:jc w:val="both"/>
      </w:pPr>
    </w:p>
    <w:p w:rsidR="005014A0" w:rsidRDefault="005014A0" w:rsidP="00417DF6">
      <w:pPr>
        <w:ind w:left="720" w:hanging="578"/>
        <w:jc w:val="both"/>
      </w:pPr>
      <w:r>
        <w:rPr>
          <w:b/>
          <w:bCs/>
        </w:rPr>
        <w:t>1</w:t>
      </w:r>
      <w:r w:rsidR="002C3844">
        <w:rPr>
          <w:b/>
          <w:bCs/>
        </w:rPr>
        <w:t>8</w:t>
      </w:r>
      <w:r>
        <w:rPr>
          <w:b/>
          <w:bCs/>
        </w:rPr>
        <w:t>.0</w:t>
      </w:r>
      <w:r>
        <w:tab/>
        <w:t>The tender quotation of the Supplier not in conformity with the above conditions is liable to be rejected.</w:t>
      </w:r>
    </w:p>
    <w:p w:rsidR="005014A0" w:rsidRDefault="002C3844" w:rsidP="00417DF6">
      <w:pPr>
        <w:tabs>
          <w:tab w:val="left" w:pos="720"/>
        </w:tabs>
        <w:ind w:left="720" w:hanging="578"/>
        <w:jc w:val="both"/>
      </w:pPr>
      <w:r>
        <w:rPr>
          <w:b/>
          <w:bCs/>
        </w:rPr>
        <w:t>19</w:t>
      </w:r>
      <w:r w:rsidR="005014A0">
        <w:rPr>
          <w:b/>
          <w:bCs/>
        </w:rPr>
        <w:t xml:space="preserve">.0    </w:t>
      </w:r>
      <w:r w:rsidR="005014A0">
        <w:t xml:space="preserve">HLL reserves the right to reject or accept any or all tender(s) without assigning any reason or to place the order for part or full quantity. </w:t>
      </w:r>
    </w:p>
    <w:p w:rsidR="001546F9" w:rsidRDefault="001546F9" w:rsidP="00543E94">
      <w:pPr>
        <w:rPr>
          <w:b/>
          <w:bCs/>
        </w:rPr>
      </w:pPr>
    </w:p>
    <w:p w:rsidR="005014A0" w:rsidRDefault="002C3844" w:rsidP="00543E94">
      <w:pPr>
        <w:rPr>
          <w:b/>
          <w:bCs/>
        </w:rPr>
      </w:pPr>
      <w:r>
        <w:rPr>
          <w:b/>
          <w:bCs/>
        </w:rPr>
        <w:t>20</w:t>
      </w:r>
      <w:r w:rsidR="005014A0">
        <w:rPr>
          <w:b/>
          <w:bCs/>
        </w:rPr>
        <w:t xml:space="preserve">.0    </w:t>
      </w:r>
      <w:r w:rsidR="00543E94">
        <w:rPr>
          <w:b/>
          <w:bCs/>
        </w:rPr>
        <w:t xml:space="preserve">                                                  </w:t>
      </w:r>
      <w:r w:rsidR="005014A0">
        <w:rPr>
          <w:b/>
          <w:bCs/>
        </w:rPr>
        <w:t>INSTRUCTION TO BIDDERS:</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0"/>
      </w:tblGrid>
      <w:tr w:rsidR="005014A0">
        <w:trPr>
          <w:trHeight w:val="2150"/>
        </w:trPr>
        <w:tc>
          <w:tcPr>
            <w:tcW w:w="8820" w:type="dxa"/>
          </w:tcPr>
          <w:p w:rsidR="005014A0" w:rsidRDefault="005014A0" w:rsidP="00DD1F5A">
            <w:pPr>
              <w:numPr>
                <w:ilvl w:val="0"/>
                <w:numId w:val="8"/>
              </w:numPr>
              <w:tabs>
                <w:tab w:val="clear" w:pos="360"/>
              </w:tabs>
              <w:ind w:left="732" w:hanging="480"/>
              <w:jc w:val="both"/>
            </w:pPr>
            <w:r>
              <w:t xml:space="preserve">All quotation/s and subsequent </w:t>
            </w:r>
            <w:r>
              <w:rPr>
                <w:b/>
                <w:bCs/>
              </w:rPr>
              <w:t xml:space="preserve">Correspondence </w:t>
            </w:r>
            <w:r>
              <w:t>should be</w:t>
            </w:r>
            <w:r>
              <w:rPr>
                <w:b/>
                <w:bCs/>
              </w:rPr>
              <w:t xml:space="preserve"> </w:t>
            </w:r>
            <w:r>
              <w:t>sent to the address   given below:</w:t>
            </w:r>
          </w:p>
          <w:p w:rsidR="005014A0" w:rsidRDefault="006038CA">
            <w:pPr>
              <w:ind w:left="1332"/>
              <w:jc w:val="both"/>
              <w:rPr>
                <w:b/>
                <w:bCs/>
              </w:rPr>
            </w:pPr>
            <w:r>
              <w:rPr>
                <w:b/>
                <w:bCs/>
              </w:rPr>
              <w:t xml:space="preserve">Group </w:t>
            </w:r>
            <w:r w:rsidR="005014A0">
              <w:rPr>
                <w:b/>
                <w:bCs/>
              </w:rPr>
              <w:t>Head (</w:t>
            </w:r>
            <w:r>
              <w:rPr>
                <w:b/>
                <w:bCs/>
              </w:rPr>
              <w:t>HCS</w:t>
            </w:r>
            <w:r w:rsidR="005014A0">
              <w:rPr>
                <w:b/>
                <w:bCs/>
              </w:rPr>
              <w:t>),</w:t>
            </w:r>
          </w:p>
          <w:p w:rsidR="005014A0" w:rsidRDefault="005014A0">
            <w:pPr>
              <w:ind w:left="1332"/>
              <w:jc w:val="both"/>
              <w:rPr>
                <w:b/>
                <w:bCs/>
              </w:rPr>
            </w:pPr>
            <w:r>
              <w:rPr>
                <w:b/>
                <w:bCs/>
              </w:rPr>
              <w:t>HLL Lifecare Ltd.</w:t>
            </w:r>
          </w:p>
          <w:p w:rsidR="005014A0" w:rsidRDefault="006038CA">
            <w:pPr>
              <w:ind w:left="1332"/>
              <w:jc w:val="both"/>
              <w:rPr>
                <w:b/>
                <w:bCs/>
              </w:rPr>
            </w:pPr>
            <w:r>
              <w:rPr>
                <w:b/>
                <w:bCs/>
              </w:rPr>
              <w:t xml:space="preserve">Health </w:t>
            </w:r>
            <w:r w:rsidR="00706FA4">
              <w:rPr>
                <w:b/>
                <w:bCs/>
              </w:rPr>
              <w:t>Care</w:t>
            </w:r>
            <w:r>
              <w:rPr>
                <w:b/>
                <w:bCs/>
              </w:rPr>
              <w:t xml:space="preserve"> services Division</w:t>
            </w:r>
          </w:p>
          <w:p w:rsidR="0015545C" w:rsidRPr="0015545C" w:rsidRDefault="005014A0" w:rsidP="0015545C">
            <w:pPr>
              <w:ind w:left="1332"/>
              <w:rPr>
                <w:b/>
                <w:bCs/>
              </w:rPr>
            </w:pPr>
            <w:r w:rsidRPr="0015545C">
              <w:rPr>
                <w:b/>
                <w:bCs/>
              </w:rPr>
              <w:t>B-</w:t>
            </w:r>
            <w:r w:rsidR="002C3844" w:rsidRPr="0015545C">
              <w:rPr>
                <w:b/>
                <w:bCs/>
              </w:rPr>
              <w:t>14A</w:t>
            </w:r>
            <w:r w:rsidRPr="0015545C">
              <w:rPr>
                <w:b/>
                <w:bCs/>
              </w:rPr>
              <w:t>, Se</w:t>
            </w:r>
            <w:r w:rsidR="0015545C" w:rsidRPr="0015545C">
              <w:rPr>
                <w:b/>
                <w:bCs/>
              </w:rPr>
              <w:t>#2, 4TH CROSS, EX-SERVICEMEN COLONY</w:t>
            </w:r>
          </w:p>
          <w:p w:rsidR="0015545C" w:rsidRDefault="0015545C" w:rsidP="0015545C">
            <w:pPr>
              <w:ind w:left="1332"/>
              <w:rPr>
                <w:b/>
                <w:bCs/>
              </w:rPr>
            </w:pPr>
            <w:r w:rsidRPr="0015545C">
              <w:rPr>
                <w:b/>
                <w:bCs/>
              </w:rPr>
              <w:t xml:space="preserve">BANASWADI </w:t>
            </w:r>
            <w:r w:rsidR="009A6926">
              <w:rPr>
                <w:b/>
                <w:bCs/>
              </w:rPr>
              <w:t>,</w:t>
            </w:r>
            <w:r w:rsidRPr="0015545C">
              <w:rPr>
                <w:b/>
                <w:bCs/>
              </w:rPr>
              <w:t xml:space="preserve">BENGALURU- </w:t>
            </w:r>
            <w:r w:rsidR="005E3219">
              <w:rPr>
                <w:b/>
                <w:bCs/>
              </w:rPr>
              <w:t>560043</w:t>
            </w:r>
          </w:p>
          <w:p w:rsidR="009A6926" w:rsidRDefault="009D6B73" w:rsidP="002F157D">
            <w:pPr>
              <w:ind w:left="1332"/>
            </w:pPr>
            <w:r w:rsidRPr="003E4294">
              <w:rPr>
                <w:b/>
                <w:bCs/>
              </w:rPr>
              <w:t>Ph:080</w:t>
            </w:r>
            <w:r w:rsidR="003E4294">
              <w:rPr>
                <w:b/>
                <w:bCs/>
              </w:rPr>
              <w:t xml:space="preserve"> </w:t>
            </w:r>
            <w:r w:rsidR="001C4B7C" w:rsidRPr="003E4294">
              <w:rPr>
                <w:b/>
                <w:bCs/>
              </w:rPr>
              <w:t>25424530</w:t>
            </w:r>
          </w:p>
          <w:p w:rsidR="005014A0" w:rsidRDefault="005014A0" w:rsidP="0015545C">
            <w:pPr>
              <w:ind w:left="590"/>
              <w:rPr>
                <w:b/>
                <w:bCs/>
              </w:rPr>
            </w:pPr>
            <w:r>
              <w:t>SEALED QUOTATIONS SHALL BE SUBMITTED IN TWO BID (ENVELOPE) SYSTEM ONLY</w:t>
            </w:r>
            <w:r>
              <w:rPr>
                <w:b/>
                <w:bCs/>
              </w:rPr>
              <w:t>:</w:t>
            </w:r>
          </w:p>
          <w:p w:rsidR="005014A0" w:rsidRPr="00A23FF5" w:rsidRDefault="005014A0">
            <w:pPr>
              <w:ind w:left="720"/>
              <w:jc w:val="both"/>
              <w:rPr>
                <w:sz w:val="16"/>
                <w:szCs w:val="16"/>
              </w:rPr>
            </w:pPr>
          </w:p>
          <w:p w:rsidR="005014A0" w:rsidRDefault="005014A0">
            <w:pPr>
              <w:ind w:left="720"/>
              <w:jc w:val="both"/>
            </w:pPr>
            <w:r>
              <w:t>The 1</w:t>
            </w:r>
            <w:r>
              <w:rPr>
                <w:vertAlign w:val="superscript"/>
              </w:rPr>
              <w:t>st</w:t>
            </w:r>
            <w:r>
              <w:t xml:space="preserve"> envelope superscribed with </w:t>
            </w:r>
            <w:r w:rsidR="000E3933">
              <w:rPr>
                <w:b/>
                <w:bCs/>
              </w:rPr>
              <w:t>“Techn</w:t>
            </w:r>
            <w:r w:rsidR="00D23896">
              <w:rPr>
                <w:b/>
                <w:bCs/>
              </w:rPr>
              <w:t>o-Commercial</w:t>
            </w:r>
            <w:r>
              <w:rPr>
                <w:b/>
                <w:bCs/>
              </w:rPr>
              <w:t xml:space="preserve"> Bid, Signed copy of Tender Document and EMD”</w:t>
            </w:r>
            <w:r>
              <w:t xml:space="preserve"> shall contain EMD</w:t>
            </w:r>
            <w:r w:rsidR="001E665A">
              <w:t>, Tender Form</w:t>
            </w:r>
            <w:r>
              <w:t xml:space="preserve"> and relevant documents mentioned herein.</w:t>
            </w:r>
          </w:p>
          <w:p w:rsidR="005014A0" w:rsidRDefault="005014A0">
            <w:pPr>
              <w:ind w:left="720"/>
              <w:jc w:val="both"/>
            </w:pPr>
            <w:r>
              <w:t>The 2</w:t>
            </w:r>
            <w:r>
              <w:rPr>
                <w:vertAlign w:val="superscript"/>
              </w:rPr>
              <w:t>nd</w:t>
            </w:r>
            <w:r>
              <w:t xml:space="preserve"> envelope superscribed with </w:t>
            </w:r>
            <w:r>
              <w:rPr>
                <w:b/>
                <w:bCs/>
              </w:rPr>
              <w:t>“Price bid &amp; Item Sl. No. with Name”</w:t>
            </w:r>
            <w:r>
              <w:t xml:space="preserve"> shall contain the ‘Price schedules (i.e. Annexure-IV &amp; Annexure-V duly filled)’. </w:t>
            </w:r>
          </w:p>
          <w:p w:rsidR="005014A0" w:rsidRPr="00A23FF5" w:rsidRDefault="005014A0">
            <w:pPr>
              <w:ind w:left="720"/>
              <w:jc w:val="both"/>
              <w:rPr>
                <w:sz w:val="16"/>
                <w:szCs w:val="16"/>
              </w:rPr>
            </w:pPr>
          </w:p>
          <w:p w:rsidR="005014A0" w:rsidRDefault="005014A0">
            <w:pPr>
              <w:ind w:left="720"/>
              <w:jc w:val="both"/>
            </w:pPr>
            <w:r>
              <w:t>Both envelopes may be placed in separate 3</w:t>
            </w:r>
            <w:r>
              <w:rPr>
                <w:vertAlign w:val="superscript"/>
              </w:rPr>
              <w:t>rd</w:t>
            </w:r>
            <w:r>
              <w:t xml:space="preserve"> envelope superscribed with </w:t>
            </w:r>
            <w:r>
              <w:rPr>
                <w:b/>
                <w:bCs/>
              </w:rPr>
              <w:t>“Tender No. &amp; Date of Opening”.</w:t>
            </w:r>
          </w:p>
          <w:p w:rsidR="005014A0" w:rsidRDefault="005014A0">
            <w:pPr>
              <w:ind w:left="732" w:hanging="12"/>
              <w:jc w:val="both"/>
              <w:rPr>
                <w:u w:val="single"/>
              </w:rPr>
            </w:pPr>
            <w:r>
              <w:rPr>
                <w:u w:val="single"/>
              </w:rPr>
              <w:t>Tender/s received in any other mode or without requisite EMD shall be summarily rejected.</w:t>
            </w:r>
          </w:p>
          <w:p w:rsidR="005014A0" w:rsidRPr="00A23FF5" w:rsidRDefault="005014A0">
            <w:pPr>
              <w:ind w:left="900" w:hanging="900"/>
              <w:jc w:val="both"/>
              <w:rPr>
                <w:b/>
                <w:bCs/>
                <w:sz w:val="16"/>
                <w:szCs w:val="16"/>
              </w:rPr>
            </w:pPr>
            <w:r>
              <w:rPr>
                <w:b/>
                <w:bCs/>
              </w:rPr>
              <w:t xml:space="preserve">        </w:t>
            </w:r>
          </w:p>
          <w:p w:rsidR="005014A0" w:rsidRDefault="005014A0" w:rsidP="00DD1F5A">
            <w:pPr>
              <w:numPr>
                <w:ilvl w:val="0"/>
                <w:numId w:val="8"/>
              </w:numPr>
              <w:tabs>
                <w:tab w:val="clear" w:pos="360"/>
              </w:tabs>
              <w:ind w:left="732" w:hanging="480"/>
              <w:jc w:val="both"/>
            </w:pPr>
            <w:r>
              <w:rPr>
                <w:b/>
                <w:bCs/>
              </w:rPr>
              <w:t xml:space="preserve">Quotation should reach this office on or </w:t>
            </w:r>
            <w:r w:rsidRPr="009A6926">
              <w:rPr>
                <w:b/>
                <w:bCs/>
              </w:rPr>
              <w:t xml:space="preserve">before </w:t>
            </w:r>
            <w:r w:rsidR="009A3341">
              <w:rPr>
                <w:b/>
                <w:bCs/>
              </w:rPr>
              <w:t>12</w:t>
            </w:r>
            <w:r w:rsidR="00706FA4" w:rsidRPr="009A6926">
              <w:rPr>
                <w:b/>
                <w:bCs/>
              </w:rPr>
              <w:t>/0</w:t>
            </w:r>
            <w:r w:rsidR="00CD2837">
              <w:rPr>
                <w:b/>
                <w:bCs/>
              </w:rPr>
              <w:t>3</w:t>
            </w:r>
            <w:r w:rsidR="00706FA4" w:rsidRPr="009A6926">
              <w:rPr>
                <w:b/>
                <w:bCs/>
              </w:rPr>
              <w:t>/2012</w:t>
            </w:r>
            <w:r w:rsidRPr="009A6926">
              <w:rPr>
                <w:b/>
                <w:bCs/>
              </w:rPr>
              <w:t xml:space="preserve"> up</w:t>
            </w:r>
            <w:r w:rsidR="00706FA4" w:rsidRPr="009A6926">
              <w:rPr>
                <w:b/>
                <w:bCs/>
              </w:rPr>
              <w:t xml:space="preserve"> </w:t>
            </w:r>
            <w:r w:rsidRPr="009A6926">
              <w:rPr>
                <w:b/>
                <w:bCs/>
              </w:rPr>
              <w:t>to 14.</w:t>
            </w:r>
            <w:r w:rsidR="002C3844" w:rsidRPr="009A6926">
              <w:rPr>
                <w:b/>
                <w:bCs/>
              </w:rPr>
              <w:t>30</w:t>
            </w:r>
            <w:r w:rsidRPr="009A6926">
              <w:rPr>
                <w:b/>
                <w:bCs/>
              </w:rPr>
              <w:t>pm</w:t>
            </w:r>
            <w:r>
              <w:t xml:space="preserve">. Technical bids shall be opened on the same day at </w:t>
            </w:r>
            <w:r w:rsidR="002C3844" w:rsidRPr="00762379">
              <w:rPr>
                <w:b/>
                <w:bCs/>
              </w:rPr>
              <w:t xml:space="preserve">15.00 </w:t>
            </w:r>
            <w:r w:rsidRPr="00762379">
              <w:rPr>
                <w:b/>
                <w:bCs/>
              </w:rPr>
              <w:t>pm</w:t>
            </w:r>
            <w:r>
              <w:t>, in presence of the representatives of firm(s) who may choose to be present. Price bids of techno-commercial responsive bidders shall be opened later on with intimation to techno-commercial responsive bidders.</w:t>
            </w:r>
          </w:p>
          <w:p w:rsidR="005014A0" w:rsidRPr="00A23FF5" w:rsidRDefault="005014A0">
            <w:pPr>
              <w:ind w:left="900" w:hanging="900"/>
              <w:jc w:val="both"/>
              <w:rPr>
                <w:sz w:val="16"/>
                <w:szCs w:val="16"/>
              </w:rPr>
            </w:pPr>
          </w:p>
          <w:p w:rsidR="005014A0" w:rsidRDefault="005014A0" w:rsidP="00DD1F5A">
            <w:pPr>
              <w:numPr>
                <w:ilvl w:val="0"/>
                <w:numId w:val="8"/>
              </w:numPr>
              <w:tabs>
                <w:tab w:val="clear" w:pos="360"/>
              </w:tabs>
              <w:ind w:left="732" w:hanging="480"/>
              <w:jc w:val="both"/>
            </w:pPr>
            <w:r>
              <w:t>If quotation-opening day happens to be holiday, the next working day will be treated as tender opening day.</w:t>
            </w:r>
          </w:p>
          <w:p w:rsidR="005014A0" w:rsidRPr="00A23FF5" w:rsidRDefault="005014A0">
            <w:pPr>
              <w:ind w:left="900" w:hanging="900"/>
              <w:jc w:val="both"/>
              <w:rPr>
                <w:sz w:val="16"/>
                <w:szCs w:val="16"/>
              </w:rPr>
            </w:pPr>
          </w:p>
          <w:p w:rsidR="005014A0" w:rsidRDefault="005014A0" w:rsidP="00DD1F5A">
            <w:pPr>
              <w:numPr>
                <w:ilvl w:val="0"/>
                <w:numId w:val="8"/>
              </w:numPr>
              <w:tabs>
                <w:tab w:val="clear" w:pos="360"/>
              </w:tabs>
              <w:ind w:left="732" w:hanging="480"/>
              <w:jc w:val="both"/>
            </w:pPr>
            <w:r>
              <w:t>Late tender/telegraphic tenders &amp; tenders over email</w:t>
            </w:r>
            <w:r w:rsidR="00CC7D1F">
              <w:t>/fax</w:t>
            </w:r>
            <w:r>
              <w:t xml:space="preserve"> shall not be considered and no claim, whatsoever   will be accepted by the Corporation.</w:t>
            </w:r>
          </w:p>
          <w:p w:rsidR="005014A0" w:rsidRPr="00A23FF5" w:rsidRDefault="005014A0">
            <w:pPr>
              <w:jc w:val="both"/>
              <w:rPr>
                <w:b/>
                <w:bCs/>
                <w:sz w:val="16"/>
                <w:szCs w:val="16"/>
              </w:rPr>
            </w:pPr>
            <w:r>
              <w:rPr>
                <w:b/>
                <w:bCs/>
              </w:rPr>
              <w:t xml:space="preserve">     </w:t>
            </w:r>
          </w:p>
          <w:p w:rsidR="005014A0" w:rsidRDefault="005014A0" w:rsidP="00A23FF5">
            <w:pPr>
              <w:numPr>
                <w:ilvl w:val="0"/>
                <w:numId w:val="8"/>
              </w:numPr>
              <w:tabs>
                <w:tab w:val="clear" w:pos="360"/>
              </w:tabs>
              <w:ind w:left="732" w:hanging="480"/>
              <w:jc w:val="both"/>
            </w:pPr>
            <w:r>
              <w:rPr>
                <w:b/>
                <w:bCs/>
              </w:rPr>
              <w:t>VALIDITY:</w:t>
            </w:r>
            <w:r w:rsidR="00B96AE4">
              <w:rPr>
                <w:b/>
                <w:bCs/>
              </w:rPr>
              <w:t xml:space="preserve"> </w:t>
            </w:r>
            <w:r>
              <w:t xml:space="preserve">The Rates should be valid for </w:t>
            </w:r>
            <w:r w:rsidR="006038CA">
              <w:t xml:space="preserve">One year </w:t>
            </w:r>
            <w:r>
              <w:t xml:space="preserve"> from the date of opening</w:t>
            </w:r>
            <w:r w:rsidR="00B07AC3">
              <w:t xml:space="preserve"> of Techno-Commercial Bid</w:t>
            </w:r>
            <w:r>
              <w:t>.</w:t>
            </w:r>
          </w:p>
          <w:p w:rsidR="005014A0" w:rsidRPr="00A23FF5" w:rsidRDefault="005014A0">
            <w:pPr>
              <w:ind w:left="900" w:hanging="900"/>
              <w:jc w:val="both"/>
              <w:rPr>
                <w:b/>
                <w:bCs/>
                <w:sz w:val="16"/>
                <w:szCs w:val="16"/>
              </w:rPr>
            </w:pPr>
            <w:r>
              <w:rPr>
                <w:b/>
                <w:bCs/>
              </w:rPr>
              <w:t xml:space="preserve">     </w:t>
            </w:r>
          </w:p>
          <w:p w:rsidR="004A3D2B" w:rsidRPr="00A23FF5" w:rsidRDefault="005014A0" w:rsidP="004A3D2B">
            <w:pPr>
              <w:pStyle w:val="Default"/>
              <w:numPr>
                <w:ilvl w:val="0"/>
                <w:numId w:val="8"/>
              </w:numPr>
              <w:tabs>
                <w:tab w:val="clear" w:pos="360"/>
              </w:tabs>
              <w:ind w:left="732" w:hanging="480"/>
              <w:jc w:val="both"/>
              <w:rPr>
                <w:b/>
                <w:bCs/>
                <w:color w:val="auto"/>
              </w:rPr>
            </w:pPr>
            <w:r>
              <w:t>The tenderer</w:t>
            </w:r>
            <w:r w:rsidR="00B07AC3">
              <w:t>s</w:t>
            </w:r>
            <w:r>
              <w:t xml:space="preserve"> should sign &amp; stamp each page of this quotation as a token of having read &amp; understood the terms &amp; conditions contained herein.</w:t>
            </w:r>
            <w:r w:rsidR="00F437EF">
              <w:t xml:space="preserve"> </w:t>
            </w:r>
            <w:r w:rsidR="004A3D2B">
              <w:t xml:space="preserve">The tenderers should also submit duly filled, signed &amp; stamped Tender Form </w:t>
            </w:r>
            <w:r w:rsidR="004A3D2B" w:rsidRPr="00734E68">
              <w:rPr>
                <w:b/>
                <w:bCs/>
                <w:color w:val="auto"/>
              </w:rPr>
              <w:t>(</w:t>
            </w:r>
            <w:r w:rsidR="004A3D2B" w:rsidRPr="00734E68">
              <w:rPr>
                <w:b/>
                <w:bCs/>
              </w:rPr>
              <w:t>as per the format at Annexure-</w:t>
            </w:r>
            <w:r w:rsidR="001546F9">
              <w:rPr>
                <w:b/>
                <w:bCs/>
              </w:rPr>
              <w:t>I</w:t>
            </w:r>
            <w:r w:rsidR="00A23FF5">
              <w:rPr>
                <w:b/>
                <w:bCs/>
              </w:rPr>
              <w:t>X</w:t>
            </w:r>
            <w:r w:rsidR="004A3D2B" w:rsidRPr="00734E68">
              <w:rPr>
                <w:b/>
                <w:bCs/>
              </w:rPr>
              <w:t>)</w:t>
            </w:r>
            <w:r w:rsidR="00A23FF5">
              <w:rPr>
                <w:b/>
                <w:bCs/>
              </w:rPr>
              <w:t>.</w:t>
            </w:r>
          </w:p>
          <w:p w:rsidR="00A23FF5" w:rsidRPr="00A23FF5" w:rsidRDefault="00A23FF5" w:rsidP="00A23FF5">
            <w:pPr>
              <w:pStyle w:val="Default"/>
              <w:ind w:left="252"/>
              <w:jc w:val="both"/>
              <w:rPr>
                <w:b/>
                <w:bCs/>
                <w:color w:val="auto"/>
                <w:sz w:val="16"/>
                <w:szCs w:val="16"/>
              </w:rPr>
            </w:pPr>
          </w:p>
          <w:p w:rsidR="005014A0" w:rsidRDefault="00A23FF5" w:rsidP="00A23FF5">
            <w:pPr>
              <w:ind w:left="732" w:hanging="480"/>
              <w:jc w:val="both"/>
            </w:pPr>
            <w:r w:rsidRPr="00A23FF5">
              <w:rPr>
                <w:b/>
                <w:bCs/>
              </w:rPr>
              <w:t>H)</w:t>
            </w:r>
            <w:r>
              <w:t xml:space="preserve"> </w:t>
            </w:r>
            <w:r w:rsidR="00F437EF">
              <w:t xml:space="preserve">Any eligible bidder, who did not receive this enquiry, may download the same from the website </w:t>
            </w:r>
            <w:hyperlink r:id="rId12" w:history="1">
              <w:r w:rsidR="00F437EF" w:rsidRPr="00F82D7D">
                <w:rPr>
                  <w:rStyle w:val="Hyperlink"/>
                </w:rPr>
                <w:t>www.lifecarehll.com</w:t>
              </w:r>
            </w:hyperlink>
            <w:r w:rsidR="00F437EF">
              <w:t xml:space="preserve"> and</w:t>
            </w:r>
            <w:r w:rsidR="00543E94">
              <w:t>/or www.nib.gov.in</w:t>
            </w:r>
            <w:r w:rsidR="00F437EF">
              <w:t xml:space="preserve"> </w:t>
            </w:r>
            <w:r w:rsidR="00543E94">
              <w:t xml:space="preserve">and </w:t>
            </w:r>
            <w:r w:rsidR="00F437EF">
              <w:t>submit their offer.</w:t>
            </w:r>
          </w:p>
        </w:tc>
      </w:tr>
    </w:tbl>
    <w:p w:rsidR="005014A0" w:rsidRDefault="005014A0">
      <w:pPr>
        <w:ind w:left="360"/>
        <w:jc w:val="right"/>
        <w:rPr>
          <w:b/>
        </w:rPr>
      </w:pPr>
      <w:r>
        <w:rPr>
          <w:bCs/>
        </w:rPr>
        <w:tab/>
        <w:t>For and on behalf of</w:t>
      </w:r>
      <w:r>
        <w:rPr>
          <w:b/>
        </w:rPr>
        <w:t xml:space="preserve"> HLL Lifecare Limited</w:t>
      </w:r>
    </w:p>
    <w:p w:rsidR="005014A0" w:rsidRDefault="005014A0">
      <w:pPr>
        <w:jc w:val="right"/>
      </w:pPr>
      <w:r>
        <w:tab/>
      </w:r>
      <w:r>
        <w:tab/>
      </w:r>
      <w:r>
        <w:tab/>
      </w:r>
      <w:r>
        <w:tab/>
      </w:r>
    </w:p>
    <w:p w:rsidR="005014A0" w:rsidRDefault="005014A0">
      <w:pPr>
        <w:jc w:val="right"/>
      </w:pPr>
    </w:p>
    <w:p w:rsidR="005014A0" w:rsidRDefault="00C64A12">
      <w:pPr>
        <w:ind w:left="5040" w:firstLine="720"/>
        <w:jc w:val="right"/>
        <w:rPr>
          <w:b/>
        </w:rPr>
      </w:pPr>
      <w:r>
        <w:rPr>
          <w:b/>
        </w:rPr>
        <w:t xml:space="preserve">Group </w:t>
      </w:r>
      <w:r w:rsidR="005014A0">
        <w:rPr>
          <w:b/>
        </w:rPr>
        <w:t>Head (</w:t>
      </w:r>
      <w:r w:rsidR="00451FED">
        <w:rPr>
          <w:b/>
        </w:rPr>
        <w:t>HCS</w:t>
      </w:r>
      <w:r w:rsidR="005014A0">
        <w:rPr>
          <w:b/>
        </w:rPr>
        <w:t>)</w:t>
      </w:r>
    </w:p>
    <w:p w:rsidR="001546F9" w:rsidRDefault="001546F9">
      <w:pPr>
        <w:pStyle w:val="Footer"/>
        <w:tabs>
          <w:tab w:val="clear" w:pos="4320"/>
          <w:tab w:val="clear" w:pos="8640"/>
        </w:tabs>
        <w:jc w:val="right"/>
        <w:rPr>
          <w:b/>
          <w:bCs/>
          <w:u w:val="single"/>
        </w:rPr>
      </w:pPr>
    </w:p>
    <w:p w:rsidR="005014A0" w:rsidRDefault="005014A0">
      <w:pPr>
        <w:pStyle w:val="Footer"/>
        <w:tabs>
          <w:tab w:val="clear" w:pos="4320"/>
          <w:tab w:val="clear" w:pos="8640"/>
        </w:tabs>
        <w:jc w:val="right"/>
        <w:rPr>
          <w:b/>
          <w:bCs/>
          <w:u w:val="single"/>
        </w:rPr>
      </w:pPr>
      <w:r>
        <w:rPr>
          <w:b/>
          <w:bCs/>
          <w:u w:val="single"/>
        </w:rPr>
        <w:t>ANNEXURE-1</w:t>
      </w:r>
    </w:p>
    <w:p w:rsidR="005014A0" w:rsidRPr="00CC11EE" w:rsidRDefault="005014A0">
      <w:pPr>
        <w:pStyle w:val="Footer"/>
        <w:tabs>
          <w:tab w:val="clear" w:pos="4320"/>
          <w:tab w:val="clear" w:pos="8640"/>
        </w:tabs>
        <w:jc w:val="right"/>
        <w:rPr>
          <w:b/>
          <w:bCs/>
          <w:sz w:val="16"/>
          <w:szCs w:val="16"/>
          <w:u w:val="single"/>
        </w:rPr>
      </w:pPr>
    </w:p>
    <w:p w:rsidR="001E5F48" w:rsidRDefault="005014A0" w:rsidP="001E5F48">
      <w:pPr>
        <w:pStyle w:val="Footer"/>
        <w:tabs>
          <w:tab w:val="clear" w:pos="4320"/>
          <w:tab w:val="clear" w:pos="8640"/>
        </w:tabs>
        <w:jc w:val="center"/>
        <w:rPr>
          <w:b/>
          <w:bCs/>
          <w:u w:val="single"/>
        </w:rPr>
      </w:pPr>
      <w:r>
        <w:rPr>
          <w:b/>
          <w:bCs/>
          <w:u w:val="single"/>
        </w:rPr>
        <w:t>LIST OF REQUIREMENTS</w:t>
      </w:r>
    </w:p>
    <w:p w:rsidR="00B40905" w:rsidRPr="00B40905" w:rsidRDefault="00B40905" w:rsidP="00B40905">
      <w:pPr>
        <w:pStyle w:val="Footer"/>
        <w:tabs>
          <w:tab w:val="clear" w:pos="4320"/>
          <w:tab w:val="clear" w:pos="8640"/>
        </w:tabs>
        <w:rPr>
          <w:b/>
          <w:bCs/>
        </w:rPr>
      </w:pPr>
      <w:r w:rsidRPr="00B40905">
        <w:rPr>
          <w:b/>
          <w:bCs/>
        </w:rPr>
        <w:t>Part I</w:t>
      </w:r>
    </w:p>
    <w:tbl>
      <w:tblPr>
        <w:tblW w:w="10065" w:type="dxa"/>
        <w:tblInd w:w="-176" w:type="dxa"/>
        <w:tblLayout w:type="fixed"/>
        <w:tblLook w:val="0000"/>
      </w:tblPr>
      <w:tblGrid>
        <w:gridCol w:w="2177"/>
        <w:gridCol w:w="2745"/>
        <w:gridCol w:w="1965"/>
        <w:gridCol w:w="3178"/>
      </w:tblGrid>
      <w:tr w:rsidR="002F157D" w:rsidRPr="009A6926" w:rsidTr="00B40905">
        <w:trPr>
          <w:trHeight w:val="483"/>
        </w:trPr>
        <w:tc>
          <w:tcPr>
            <w:tcW w:w="2177" w:type="dxa"/>
            <w:tcBorders>
              <w:top w:val="single" w:sz="4" w:space="0" w:color="auto"/>
              <w:left w:val="single" w:sz="8" w:space="0" w:color="auto"/>
              <w:bottom w:val="single" w:sz="4" w:space="0" w:color="auto"/>
              <w:right w:val="single" w:sz="4" w:space="0" w:color="auto"/>
            </w:tcBorders>
            <w:shd w:val="clear" w:color="auto" w:fill="auto"/>
          </w:tcPr>
          <w:p w:rsidR="002F157D" w:rsidRPr="009A6926" w:rsidRDefault="001E5F48" w:rsidP="009A6926">
            <w:pPr>
              <w:rPr>
                <w:b/>
                <w:bCs/>
              </w:rPr>
            </w:pPr>
            <w:r>
              <w:rPr>
                <w:b/>
              </w:rPr>
              <w:tab/>
            </w:r>
            <w:r w:rsidR="002F157D" w:rsidRPr="009A6926">
              <w:rPr>
                <w:b/>
                <w:bCs/>
              </w:rPr>
              <w:t>Item Sl. / Schedule No.</w:t>
            </w:r>
          </w:p>
        </w:tc>
        <w:tc>
          <w:tcPr>
            <w:tcW w:w="2745" w:type="dxa"/>
            <w:tcBorders>
              <w:top w:val="single" w:sz="4" w:space="0" w:color="auto"/>
              <w:left w:val="nil"/>
              <w:bottom w:val="single" w:sz="4" w:space="0" w:color="auto"/>
              <w:right w:val="single" w:sz="4" w:space="0" w:color="auto"/>
            </w:tcBorders>
            <w:shd w:val="clear" w:color="auto" w:fill="auto"/>
          </w:tcPr>
          <w:p w:rsidR="002F157D" w:rsidRPr="009A6926" w:rsidRDefault="002F157D" w:rsidP="009A6926">
            <w:pPr>
              <w:rPr>
                <w:b/>
                <w:bCs/>
              </w:rPr>
            </w:pPr>
            <w:r w:rsidRPr="009A6926">
              <w:rPr>
                <w:b/>
                <w:bCs/>
              </w:rPr>
              <w:t>Description Of Items *</w:t>
            </w:r>
          </w:p>
        </w:tc>
        <w:tc>
          <w:tcPr>
            <w:tcW w:w="1965" w:type="dxa"/>
            <w:tcBorders>
              <w:top w:val="single" w:sz="4" w:space="0" w:color="auto"/>
              <w:left w:val="nil"/>
              <w:bottom w:val="single" w:sz="4" w:space="0" w:color="auto"/>
              <w:right w:val="single" w:sz="4" w:space="0" w:color="auto"/>
            </w:tcBorders>
            <w:shd w:val="clear" w:color="auto" w:fill="auto"/>
          </w:tcPr>
          <w:p w:rsidR="002F157D" w:rsidRDefault="002F157D" w:rsidP="009A6926">
            <w:pPr>
              <w:rPr>
                <w:b/>
                <w:bCs/>
              </w:rPr>
            </w:pPr>
            <w:r w:rsidRPr="009A6926">
              <w:rPr>
                <w:b/>
                <w:bCs/>
              </w:rPr>
              <w:t xml:space="preserve">Quantity </w:t>
            </w:r>
          </w:p>
          <w:p w:rsidR="002F157D" w:rsidRPr="009A6926" w:rsidRDefault="002F157D" w:rsidP="009A6926">
            <w:pPr>
              <w:rPr>
                <w:b/>
                <w:bCs/>
              </w:rPr>
            </w:pPr>
            <w:r w:rsidRPr="009A6926">
              <w:rPr>
                <w:b/>
                <w:bCs/>
              </w:rPr>
              <w:t>(Nos.)</w:t>
            </w:r>
          </w:p>
        </w:tc>
        <w:tc>
          <w:tcPr>
            <w:tcW w:w="3178" w:type="dxa"/>
            <w:tcBorders>
              <w:top w:val="single" w:sz="4" w:space="0" w:color="auto"/>
              <w:left w:val="single" w:sz="4" w:space="0" w:color="auto"/>
              <w:bottom w:val="single" w:sz="4" w:space="0" w:color="auto"/>
              <w:right w:val="single" w:sz="4" w:space="0" w:color="auto"/>
            </w:tcBorders>
            <w:shd w:val="clear" w:color="auto" w:fill="auto"/>
          </w:tcPr>
          <w:p w:rsidR="002F157D" w:rsidRPr="009A6926" w:rsidRDefault="002F157D" w:rsidP="009A6926">
            <w:pPr>
              <w:rPr>
                <w:b/>
                <w:bCs/>
              </w:rPr>
            </w:pPr>
            <w:r w:rsidRPr="009A6926">
              <w:rPr>
                <w:b/>
                <w:bCs/>
              </w:rPr>
              <w:t>E.M.D. Amount (Rs.)</w:t>
            </w:r>
          </w:p>
        </w:tc>
      </w:tr>
      <w:tr w:rsidR="002F157D" w:rsidRPr="009A6926" w:rsidTr="00B40905">
        <w:trPr>
          <w:trHeight w:val="266"/>
        </w:trPr>
        <w:tc>
          <w:tcPr>
            <w:tcW w:w="2177" w:type="dxa"/>
            <w:tcBorders>
              <w:top w:val="nil"/>
              <w:left w:val="single" w:sz="8" w:space="0" w:color="auto"/>
              <w:bottom w:val="single" w:sz="4" w:space="0" w:color="auto"/>
              <w:right w:val="single" w:sz="4" w:space="0" w:color="auto"/>
            </w:tcBorders>
            <w:shd w:val="clear" w:color="auto" w:fill="auto"/>
          </w:tcPr>
          <w:p w:rsidR="002F157D" w:rsidRDefault="002F157D" w:rsidP="009A6926">
            <w:pPr>
              <w:rPr>
                <w:b/>
                <w:bCs/>
              </w:rPr>
            </w:pPr>
          </w:p>
          <w:p w:rsidR="002F157D" w:rsidRDefault="002F157D" w:rsidP="009A6926">
            <w:pPr>
              <w:rPr>
                <w:b/>
                <w:bCs/>
              </w:rPr>
            </w:pPr>
          </w:p>
          <w:p w:rsidR="002F157D" w:rsidRPr="009A6926" w:rsidRDefault="002F157D" w:rsidP="009A6926">
            <w:pPr>
              <w:rPr>
                <w:b/>
                <w:bCs/>
              </w:rPr>
            </w:pPr>
            <w:r w:rsidRPr="009A6926">
              <w:rPr>
                <w:b/>
                <w:bCs/>
              </w:rPr>
              <w:t>1</w:t>
            </w:r>
          </w:p>
        </w:tc>
        <w:tc>
          <w:tcPr>
            <w:tcW w:w="2745" w:type="dxa"/>
            <w:tcBorders>
              <w:top w:val="nil"/>
              <w:left w:val="nil"/>
              <w:bottom w:val="single" w:sz="4" w:space="0" w:color="auto"/>
              <w:right w:val="single" w:sz="4" w:space="0" w:color="auto"/>
            </w:tcBorders>
            <w:shd w:val="clear" w:color="auto" w:fill="auto"/>
          </w:tcPr>
          <w:p w:rsidR="002F157D" w:rsidRDefault="002F157D" w:rsidP="00737504">
            <w:pPr>
              <w:rPr>
                <w:b/>
                <w:bCs/>
              </w:rPr>
            </w:pPr>
          </w:p>
          <w:p w:rsidR="002F157D" w:rsidRDefault="002F157D" w:rsidP="00737504">
            <w:pPr>
              <w:rPr>
                <w:b/>
                <w:bCs/>
              </w:rPr>
            </w:pPr>
          </w:p>
          <w:p w:rsidR="002F157D" w:rsidRPr="009A6926" w:rsidRDefault="002F157D" w:rsidP="00737504">
            <w:pPr>
              <w:rPr>
                <w:b/>
                <w:bCs/>
              </w:rPr>
            </w:pPr>
            <w:r>
              <w:rPr>
                <w:b/>
                <w:bCs/>
              </w:rPr>
              <w:t xml:space="preserve">SERVER -1 </w:t>
            </w:r>
          </w:p>
        </w:tc>
        <w:tc>
          <w:tcPr>
            <w:tcW w:w="1965" w:type="dxa"/>
            <w:tcBorders>
              <w:top w:val="nil"/>
              <w:left w:val="nil"/>
              <w:bottom w:val="single" w:sz="4" w:space="0" w:color="auto"/>
              <w:right w:val="single" w:sz="4" w:space="0" w:color="auto"/>
            </w:tcBorders>
            <w:shd w:val="clear" w:color="auto" w:fill="auto"/>
            <w:vAlign w:val="center"/>
          </w:tcPr>
          <w:p w:rsidR="002F157D" w:rsidRPr="009A6926" w:rsidRDefault="002F157D" w:rsidP="009A6926">
            <w:pPr>
              <w:rPr>
                <w:b/>
                <w:bCs/>
              </w:rPr>
            </w:pPr>
            <w:r>
              <w:rPr>
                <w:b/>
                <w:bCs/>
              </w:rPr>
              <w:t>3</w:t>
            </w:r>
          </w:p>
        </w:tc>
        <w:tc>
          <w:tcPr>
            <w:tcW w:w="3178" w:type="dxa"/>
            <w:tcBorders>
              <w:top w:val="nil"/>
              <w:left w:val="single" w:sz="4" w:space="0" w:color="auto"/>
              <w:bottom w:val="single" w:sz="4" w:space="0" w:color="auto"/>
              <w:right w:val="single" w:sz="4" w:space="0" w:color="auto"/>
            </w:tcBorders>
            <w:shd w:val="clear" w:color="auto" w:fill="auto"/>
            <w:noWrap/>
            <w:vAlign w:val="center"/>
          </w:tcPr>
          <w:p w:rsidR="002F157D" w:rsidRPr="009A6926" w:rsidRDefault="002F157D" w:rsidP="009A6926">
            <w:pPr>
              <w:rPr>
                <w:b/>
                <w:bCs/>
              </w:rPr>
            </w:pPr>
            <w:r w:rsidRPr="009A6926">
              <w:rPr>
                <w:b/>
                <w:bCs/>
              </w:rPr>
              <w:t>@ 2% of the quoted Total price</w:t>
            </w:r>
          </w:p>
        </w:tc>
      </w:tr>
      <w:tr w:rsidR="002F157D" w:rsidRPr="009A6926" w:rsidTr="00B40905">
        <w:trPr>
          <w:trHeight w:val="357"/>
        </w:trPr>
        <w:tc>
          <w:tcPr>
            <w:tcW w:w="2177" w:type="dxa"/>
            <w:tcBorders>
              <w:top w:val="nil"/>
              <w:left w:val="single" w:sz="8" w:space="0" w:color="auto"/>
              <w:bottom w:val="single" w:sz="4" w:space="0" w:color="auto"/>
              <w:right w:val="single" w:sz="4" w:space="0" w:color="auto"/>
            </w:tcBorders>
            <w:shd w:val="clear" w:color="auto" w:fill="auto"/>
            <w:noWrap/>
            <w:vAlign w:val="bottom"/>
          </w:tcPr>
          <w:p w:rsidR="002F157D" w:rsidRPr="009A6926" w:rsidRDefault="009A2188" w:rsidP="009A2188">
            <w:pPr>
              <w:rPr>
                <w:b/>
                <w:bCs/>
              </w:rPr>
            </w:pPr>
            <w:r>
              <w:rPr>
                <w:b/>
                <w:bCs/>
              </w:rPr>
              <w:t>2</w:t>
            </w:r>
          </w:p>
        </w:tc>
        <w:tc>
          <w:tcPr>
            <w:tcW w:w="2745" w:type="dxa"/>
            <w:tcBorders>
              <w:top w:val="nil"/>
              <w:left w:val="nil"/>
              <w:bottom w:val="single" w:sz="4" w:space="0" w:color="auto"/>
              <w:right w:val="single" w:sz="4" w:space="0" w:color="auto"/>
            </w:tcBorders>
            <w:shd w:val="clear" w:color="auto" w:fill="auto"/>
          </w:tcPr>
          <w:p w:rsidR="002F157D" w:rsidRDefault="002F157D" w:rsidP="00737504">
            <w:pPr>
              <w:rPr>
                <w:b/>
                <w:bCs/>
              </w:rPr>
            </w:pPr>
          </w:p>
          <w:p w:rsidR="002F157D" w:rsidRDefault="002F157D" w:rsidP="00737504">
            <w:pPr>
              <w:rPr>
                <w:b/>
                <w:bCs/>
              </w:rPr>
            </w:pPr>
          </w:p>
          <w:p w:rsidR="002F157D" w:rsidRPr="009A6926" w:rsidRDefault="002F157D" w:rsidP="00737504">
            <w:pPr>
              <w:rPr>
                <w:b/>
                <w:bCs/>
              </w:rPr>
            </w:pPr>
            <w:r>
              <w:rPr>
                <w:b/>
                <w:bCs/>
              </w:rPr>
              <w:t xml:space="preserve">SERVER -2 </w:t>
            </w:r>
          </w:p>
        </w:tc>
        <w:tc>
          <w:tcPr>
            <w:tcW w:w="1965" w:type="dxa"/>
            <w:tcBorders>
              <w:top w:val="nil"/>
              <w:left w:val="nil"/>
              <w:bottom w:val="single" w:sz="4" w:space="0" w:color="auto"/>
              <w:right w:val="single" w:sz="4" w:space="0" w:color="auto"/>
            </w:tcBorders>
            <w:shd w:val="clear" w:color="auto" w:fill="auto"/>
            <w:vAlign w:val="center"/>
          </w:tcPr>
          <w:p w:rsidR="002F157D" w:rsidRPr="009A6926" w:rsidRDefault="002F157D" w:rsidP="009A6926">
            <w:pPr>
              <w:rPr>
                <w:b/>
                <w:bCs/>
              </w:rPr>
            </w:pPr>
            <w:r>
              <w:rPr>
                <w:b/>
                <w:bCs/>
              </w:rPr>
              <w:t>2</w:t>
            </w:r>
          </w:p>
        </w:tc>
        <w:tc>
          <w:tcPr>
            <w:tcW w:w="3178" w:type="dxa"/>
            <w:tcBorders>
              <w:top w:val="nil"/>
              <w:left w:val="single" w:sz="4" w:space="0" w:color="auto"/>
              <w:bottom w:val="single" w:sz="4" w:space="0" w:color="auto"/>
              <w:right w:val="single" w:sz="4" w:space="0" w:color="auto"/>
            </w:tcBorders>
            <w:shd w:val="clear" w:color="auto" w:fill="auto"/>
            <w:noWrap/>
            <w:vAlign w:val="center"/>
          </w:tcPr>
          <w:p w:rsidR="002F157D" w:rsidRPr="009A6926" w:rsidRDefault="002F157D" w:rsidP="009A6926">
            <w:pPr>
              <w:rPr>
                <w:b/>
                <w:bCs/>
              </w:rPr>
            </w:pPr>
            <w:r w:rsidRPr="009A6926">
              <w:rPr>
                <w:b/>
                <w:bCs/>
              </w:rPr>
              <w:t>@ 2% of the quoted Total price</w:t>
            </w:r>
          </w:p>
        </w:tc>
      </w:tr>
    </w:tbl>
    <w:p w:rsidR="002F157D" w:rsidRDefault="002A1168" w:rsidP="009A6926">
      <w:pPr>
        <w:rPr>
          <w:b/>
          <w:bCs/>
        </w:rPr>
      </w:pPr>
      <w:r>
        <w:rPr>
          <w:b/>
          <w:bCs/>
        </w:rPr>
        <w:t xml:space="preserve">       </w:t>
      </w:r>
    </w:p>
    <w:p w:rsidR="005014A0" w:rsidRDefault="005014A0">
      <w:pPr>
        <w:pStyle w:val="Default"/>
        <w:jc w:val="both"/>
        <w:rPr>
          <w:b/>
          <w:color w:val="auto"/>
        </w:rPr>
      </w:pPr>
      <w:r>
        <w:rPr>
          <w:b/>
          <w:color w:val="auto"/>
        </w:rPr>
        <w:t>Part II: Required Delivery Schedule:</w:t>
      </w:r>
      <w:r>
        <w:rPr>
          <w:b/>
          <w:color w:val="auto"/>
        </w:rPr>
        <w:tab/>
      </w:r>
    </w:p>
    <w:p w:rsidR="005014A0" w:rsidRDefault="005014A0">
      <w:pPr>
        <w:pStyle w:val="Default"/>
        <w:jc w:val="both"/>
        <w:rPr>
          <w:b/>
          <w:color w:val="auto"/>
        </w:rPr>
      </w:pPr>
    </w:p>
    <w:p w:rsidR="005014A0" w:rsidRDefault="005014A0" w:rsidP="00933C3D">
      <w:pPr>
        <w:pStyle w:val="Default"/>
        <w:ind w:left="480"/>
        <w:jc w:val="both"/>
        <w:rPr>
          <w:color w:val="auto"/>
        </w:rPr>
      </w:pPr>
      <w:r>
        <w:rPr>
          <w:color w:val="auto"/>
        </w:rPr>
        <w:t>Delivery</w:t>
      </w:r>
      <w:r w:rsidR="004A3D2B">
        <w:rPr>
          <w:color w:val="auto"/>
        </w:rPr>
        <w:t>, installation and commissioning</w:t>
      </w:r>
      <w:r>
        <w:rPr>
          <w:color w:val="auto"/>
        </w:rPr>
        <w:t xml:space="preserve"> shall be within </w:t>
      </w:r>
      <w:r w:rsidR="008B34C6">
        <w:rPr>
          <w:b/>
          <w:color w:val="auto"/>
        </w:rPr>
        <w:t>2</w:t>
      </w:r>
      <w:r w:rsidR="00604A07" w:rsidRPr="00604A07">
        <w:rPr>
          <w:b/>
          <w:color w:val="auto"/>
        </w:rPr>
        <w:t xml:space="preserve"> weeks</w:t>
      </w:r>
      <w:r>
        <w:rPr>
          <w:color w:val="auto"/>
        </w:rPr>
        <w:t xml:space="preserve"> from date of Notification of Award. The date of delivery will be the date on which the goods are delivered to the consignee’s site (Tenderers may quote earliest delivery period).</w:t>
      </w:r>
    </w:p>
    <w:p w:rsidR="00A4788E" w:rsidRDefault="005014A0">
      <w:pPr>
        <w:pStyle w:val="Default"/>
        <w:jc w:val="both"/>
        <w:rPr>
          <w:b/>
          <w:color w:val="auto"/>
        </w:rPr>
      </w:pPr>
      <w:r>
        <w:rPr>
          <w:b/>
          <w:color w:val="auto"/>
        </w:rPr>
        <w:t>Part III: Scope of Incidental Services:</w:t>
      </w:r>
    </w:p>
    <w:p w:rsidR="005014A0" w:rsidRDefault="005014A0">
      <w:pPr>
        <w:pStyle w:val="Default"/>
        <w:jc w:val="both"/>
        <w:rPr>
          <w:b/>
          <w:color w:val="auto"/>
        </w:rPr>
      </w:pPr>
      <w:r>
        <w:rPr>
          <w:b/>
          <w:color w:val="auto"/>
        </w:rPr>
        <w:tab/>
      </w:r>
    </w:p>
    <w:p w:rsidR="005014A0" w:rsidRDefault="005014A0">
      <w:pPr>
        <w:pStyle w:val="Default"/>
        <w:ind w:left="480"/>
        <w:jc w:val="both"/>
        <w:rPr>
          <w:color w:val="auto"/>
        </w:rPr>
      </w:pPr>
      <w:r>
        <w:rPr>
          <w:color w:val="auto"/>
        </w:rPr>
        <w:t>Installation &amp; Commissioning, Supervision, Demonstration, Trial run, Training for operation and trouble shooting to the technicians /operators of the Consignee.</w:t>
      </w:r>
    </w:p>
    <w:p w:rsidR="005014A0" w:rsidRPr="00CC11EE" w:rsidRDefault="005014A0">
      <w:pPr>
        <w:pStyle w:val="Default"/>
        <w:ind w:left="4032" w:hanging="4032"/>
        <w:jc w:val="both"/>
        <w:rPr>
          <w:b/>
          <w:color w:val="auto"/>
          <w:sz w:val="16"/>
          <w:szCs w:val="16"/>
        </w:rPr>
      </w:pPr>
    </w:p>
    <w:p w:rsidR="005014A0" w:rsidRDefault="005014A0">
      <w:pPr>
        <w:pStyle w:val="Default"/>
        <w:jc w:val="both"/>
        <w:rPr>
          <w:b/>
          <w:color w:val="auto"/>
        </w:rPr>
      </w:pPr>
      <w:r>
        <w:rPr>
          <w:b/>
          <w:color w:val="auto"/>
        </w:rPr>
        <w:t xml:space="preserve">Part IV: </w:t>
      </w:r>
      <w:r>
        <w:rPr>
          <w:b/>
          <w:color w:val="auto"/>
        </w:rPr>
        <w:tab/>
      </w:r>
    </w:p>
    <w:p w:rsidR="005014A0" w:rsidRDefault="005014A0">
      <w:pPr>
        <w:pStyle w:val="Default"/>
        <w:ind w:left="480"/>
        <w:jc w:val="both"/>
        <w:rPr>
          <w:color w:val="auto"/>
        </w:rPr>
      </w:pPr>
      <w:r>
        <w:rPr>
          <w:color w:val="auto"/>
        </w:rPr>
        <w:t xml:space="preserve">Comprehensive Maintenance Contract (CMC) as per details in General points in </w:t>
      </w:r>
      <w:smartTag w:uri="urn:schemas-microsoft-com:office:smarttags" w:element="place">
        <w:r>
          <w:rPr>
            <w:color w:val="auto"/>
          </w:rPr>
          <w:t>Para</w:t>
        </w:r>
      </w:smartTag>
      <w:r>
        <w:rPr>
          <w:color w:val="auto"/>
        </w:rPr>
        <w:t xml:space="preserve"> 4.</w:t>
      </w:r>
    </w:p>
    <w:p w:rsidR="005014A0" w:rsidRPr="00CC11EE" w:rsidRDefault="005014A0">
      <w:pPr>
        <w:pStyle w:val="Default"/>
        <w:jc w:val="both"/>
        <w:rPr>
          <w:b/>
          <w:color w:val="auto"/>
          <w:sz w:val="16"/>
          <w:szCs w:val="16"/>
        </w:rPr>
      </w:pPr>
    </w:p>
    <w:p w:rsidR="005014A0" w:rsidRDefault="005014A0">
      <w:pPr>
        <w:pStyle w:val="Default"/>
        <w:jc w:val="both"/>
        <w:rPr>
          <w:b/>
          <w:color w:val="auto"/>
        </w:rPr>
      </w:pPr>
      <w:r>
        <w:rPr>
          <w:b/>
          <w:color w:val="auto"/>
        </w:rPr>
        <w:t>Part V:</w:t>
      </w:r>
    </w:p>
    <w:p w:rsidR="005014A0" w:rsidRDefault="005014A0">
      <w:pPr>
        <w:pStyle w:val="Default"/>
        <w:ind w:left="480"/>
        <w:jc w:val="both"/>
        <w:rPr>
          <w:color w:val="auto"/>
        </w:rPr>
      </w:pPr>
      <w:r>
        <w:rPr>
          <w:color w:val="auto"/>
        </w:rPr>
        <w:t>The supplier shall keep sufficient stock of spares for supplies to be made within 15 days after receipt of order(s) from purchaser/consignee.</w:t>
      </w:r>
    </w:p>
    <w:p w:rsidR="005014A0" w:rsidRDefault="005014A0">
      <w:pPr>
        <w:pStyle w:val="Default"/>
        <w:ind w:left="4032" w:hanging="4032"/>
        <w:jc w:val="both"/>
        <w:rPr>
          <w:b/>
          <w:color w:val="auto"/>
        </w:rPr>
      </w:pPr>
      <w:r>
        <w:rPr>
          <w:b/>
          <w:color w:val="auto"/>
        </w:rPr>
        <w:t>Part VI:</w:t>
      </w:r>
    </w:p>
    <w:p w:rsidR="005014A0" w:rsidRPr="00CC11EE" w:rsidRDefault="005014A0">
      <w:pPr>
        <w:pStyle w:val="Default"/>
        <w:ind w:left="480"/>
        <w:jc w:val="both"/>
        <w:rPr>
          <w:b/>
          <w:color w:val="auto"/>
          <w:sz w:val="16"/>
          <w:szCs w:val="16"/>
        </w:rPr>
      </w:pPr>
    </w:p>
    <w:p w:rsidR="005014A0" w:rsidRDefault="005014A0">
      <w:pPr>
        <w:pStyle w:val="Default"/>
        <w:ind w:left="480"/>
        <w:jc w:val="both"/>
        <w:rPr>
          <w:b/>
          <w:color w:val="auto"/>
        </w:rPr>
      </w:pPr>
      <w:r>
        <w:rPr>
          <w:b/>
          <w:color w:val="auto"/>
        </w:rPr>
        <w:t>Required Terms of Delivery and Destination.</w:t>
      </w:r>
    </w:p>
    <w:p w:rsidR="005014A0" w:rsidRDefault="005014A0">
      <w:pPr>
        <w:pStyle w:val="Default"/>
        <w:ind w:left="1200" w:hanging="480"/>
        <w:jc w:val="both"/>
        <w:rPr>
          <w:color w:val="auto"/>
        </w:rPr>
      </w:pPr>
      <w:r>
        <w:rPr>
          <w:bCs/>
          <w:color w:val="auto"/>
        </w:rPr>
        <w:t>Delivery required a</w:t>
      </w:r>
      <w:r>
        <w:rPr>
          <w:color w:val="auto"/>
        </w:rPr>
        <w:t>t Consignee Site.</w:t>
      </w:r>
    </w:p>
    <w:p w:rsidR="005014A0" w:rsidRPr="0045259F" w:rsidRDefault="005014A0" w:rsidP="00543E94">
      <w:pPr>
        <w:pStyle w:val="Default"/>
        <w:ind w:left="2460" w:hanging="1740"/>
        <w:jc w:val="both"/>
        <w:rPr>
          <w:b/>
          <w:color w:val="auto"/>
          <w:u w:val="single"/>
        </w:rPr>
      </w:pPr>
      <w:r w:rsidRPr="0045259F">
        <w:rPr>
          <w:b/>
          <w:color w:val="auto"/>
          <w:u w:val="single"/>
        </w:rPr>
        <w:t>Destination of Goods (Address of Consignee):</w:t>
      </w:r>
    </w:p>
    <w:p w:rsidR="00CC11EE" w:rsidRDefault="005014A0" w:rsidP="009E1E47">
      <w:pPr>
        <w:pStyle w:val="Default"/>
        <w:ind w:left="1560"/>
        <w:jc w:val="both"/>
        <w:rPr>
          <w:color w:val="auto"/>
        </w:rPr>
      </w:pPr>
      <w:r>
        <w:rPr>
          <w:color w:val="auto"/>
        </w:rPr>
        <w:tab/>
      </w:r>
      <w:r>
        <w:rPr>
          <w:color w:val="auto"/>
        </w:rPr>
        <w:tab/>
        <w:t xml:space="preserve">       </w:t>
      </w:r>
    </w:p>
    <w:p w:rsidR="00933C3D" w:rsidRPr="00933C3D" w:rsidRDefault="00933C3D" w:rsidP="009E1E47">
      <w:pPr>
        <w:pStyle w:val="Default"/>
        <w:ind w:left="1560"/>
        <w:jc w:val="both"/>
        <w:rPr>
          <w:b/>
          <w:color w:val="000000" w:themeColor="text1"/>
        </w:rPr>
      </w:pPr>
      <w:r w:rsidRPr="00933C3D">
        <w:rPr>
          <w:b/>
          <w:color w:val="000000" w:themeColor="text1"/>
        </w:rPr>
        <w:t xml:space="preserve">Server -1  </w:t>
      </w:r>
      <w:r>
        <w:rPr>
          <w:b/>
          <w:color w:val="000000" w:themeColor="text1"/>
        </w:rPr>
        <w:t xml:space="preserve">-  one each  at </w:t>
      </w:r>
      <w:r w:rsidRPr="00933C3D">
        <w:rPr>
          <w:b/>
          <w:color w:val="000000" w:themeColor="text1"/>
        </w:rPr>
        <w:t xml:space="preserve">3  MRI centres at KERALA, </w:t>
      </w:r>
    </w:p>
    <w:p w:rsidR="00933C3D" w:rsidRPr="00933C3D" w:rsidRDefault="00933C3D" w:rsidP="009E1E47">
      <w:pPr>
        <w:pStyle w:val="Default"/>
        <w:ind w:left="1560"/>
        <w:jc w:val="both"/>
        <w:rPr>
          <w:b/>
          <w:color w:val="000000" w:themeColor="text1"/>
        </w:rPr>
      </w:pPr>
      <w:r w:rsidRPr="00933C3D">
        <w:rPr>
          <w:b/>
          <w:color w:val="000000" w:themeColor="text1"/>
        </w:rPr>
        <w:t xml:space="preserve">Server -2  </w:t>
      </w:r>
      <w:r>
        <w:rPr>
          <w:b/>
          <w:color w:val="000000" w:themeColor="text1"/>
        </w:rPr>
        <w:t>-</w:t>
      </w:r>
      <w:r w:rsidRPr="00933C3D">
        <w:rPr>
          <w:b/>
          <w:color w:val="000000" w:themeColor="text1"/>
        </w:rPr>
        <w:t xml:space="preserve"> </w:t>
      </w:r>
      <w:r>
        <w:rPr>
          <w:b/>
          <w:color w:val="000000" w:themeColor="text1"/>
        </w:rPr>
        <w:t xml:space="preserve"> </w:t>
      </w:r>
      <w:r w:rsidRPr="00933C3D">
        <w:rPr>
          <w:b/>
          <w:color w:val="000000" w:themeColor="text1"/>
        </w:rPr>
        <w:t xml:space="preserve">at the Division Office at </w:t>
      </w:r>
      <w:r>
        <w:rPr>
          <w:b/>
          <w:color w:val="000000" w:themeColor="text1"/>
        </w:rPr>
        <w:t>BANGALORE</w:t>
      </w:r>
    </w:p>
    <w:p w:rsidR="002A2E10" w:rsidRDefault="00CC11EE" w:rsidP="009E1E47">
      <w:pPr>
        <w:pStyle w:val="Default"/>
        <w:ind w:left="1560"/>
        <w:jc w:val="both"/>
        <w:rPr>
          <w:color w:val="FF0000"/>
        </w:rPr>
      </w:pPr>
      <w:r w:rsidRPr="005205F9">
        <w:rPr>
          <w:color w:val="FF0000"/>
        </w:rPr>
        <w:br w:type="page"/>
      </w:r>
    </w:p>
    <w:p w:rsidR="00FC33A8" w:rsidRDefault="00FC33A8" w:rsidP="00FC33A8">
      <w:pPr>
        <w:pStyle w:val="Default"/>
        <w:tabs>
          <w:tab w:val="left" w:pos="3705"/>
          <w:tab w:val="center" w:pos="5559"/>
        </w:tabs>
        <w:ind w:left="1560"/>
        <w:rPr>
          <w:b/>
          <w:color w:val="FF0000"/>
        </w:rPr>
      </w:pPr>
      <w:r w:rsidRPr="00FC33A8">
        <w:rPr>
          <w:b/>
          <w:color w:val="FF0000"/>
        </w:rPr>
        <w:lastRenderedPageBreak/>
        <w:tab/>
      </w:r>
    </w:p>
    <w:p w:rsidR="00FC33A8" w:rsidRDefault="00FC33A8" w:rsidP="00FC33A8">
      <w:pPr>
        <w:pStyle w:val="Default"/>
        <w:tabs>
          <w:tab w:val="left" w:pos="3705"/>
          <w:tab w:val="center" w:pos="5559"/>
        </w:tabs>
        <w:ind w:left="1560"/>
        <w:rPr>
          <w:b/>
          <w:color w:val="FF0000"/>
        </w:rPr>
      </w:pPr>
    </w:p>
    <w:p w:rsidR="00FC33A8" w:rsidRDefault="00FC33A8" w:rsidP="00FC33A8">
      <w:pPr>
        <w:pStyle w:val="Default"/>
        <w:tabs>
          <w:tab w:val="left" w:pos="3705"/>
          <w:tab w:val="center" w:pos="5559"/>
        </w:tabs>
        <w:ind w:left="1560"/>
        <w:rPr>
          <w:b/>
          <w:color w:val="FF0000"/>
        </w:rPr>
      </w:pPr>
    </w:p>
    <w:p w:rsidR="00FC33A8" w:rsidRDefault="00FC33A8" w:rsidP="00FC33A8">
      <w:pPr>
        <w:pStyle w:val="Default"/>
        <w:tabs>
          <w:tab w:val="left" w:pos="3705"/>
          <w:tab w:val="center" w:pos="5559"/>
        </w:tabs>
        <w:ind w:left="1560"/>
        <w:rPr>
          <w:b/>
          <w:color w:val="FF0000"/>
        </w:rPr>
      </w:pPr>
    </w:p>
    <w:p w:rsidR="00FC33A8" w:rsidRPr="00FC33A8" w:rsidRDefault="00FC33A8" w:rsidP="00FC33A8">
      <w:pPr>
        <w:pStyle w:val="Default"/>
        <w:tabs>
          <w:tab w:val="left" w:pos="2175"/>
          <w:tab w:val="left" w:pos="3705"/>
          <w:tab w:val="center" w:pos="5559"/>
        </w:tabs>
        <w:ind w:left="1560"/>
        <w:rPr>
          <w:b/>
          <w:color w:val="000000" w:themeColor="text1"/>
          <w:u w:val="single"/>
        </w:rPr>
      </w:pPr>
      <w:r>
        <w:rPr>
          <w:b/>
          <w:color w:val="000000" w:themeColor="text1"/>
        </w:rPr>
        <w:t xml:space="preserve">                                  </w:t>
      </w:r>
      <w:r w:rsidRPr="00FC33A8">
        <w:rPr>
          <w:b/>
          <w:color w:val="000000" w:themeColor="text1"/>
          <w:u w:val="single"/>
        </w:rPr>
        <w:t xml:space="preserve">SHEDULE </w:t>
      </w:r>
      <w:r w:rsidR="009159E7">
        <w:rPr>
          <w:b/>
          <w:color w:val="000000" w:themeColor="text1"/>
          <w:u w:val="single"/>
        </w:rPr>
        <w:t>:</w:t>
      </w:r>
      <w:r w:rsidRPr="00FC33A8">
        <w:rPr>
          <w:b/>
          <w:color w:val="000000" w:themeColor="text1"/>
          <w:u w:val="single"/>
        </w:rPr>
        <w:t>1</w:t>
      </w:r>
    </w:p>
    <w:p w:rsidR="00FC33A8" w:rsidRDefault="00FC33A8" w:rsidP="00FC33A8">
      <w:pPr>
        <w:pStyle w:val="Default"/>
        <w:tabs>
          <w:tab w:val="left" w:pos="3705"/>
          <w:tab w:val="center" w:pos="5559"/>
        </w:tabs>
        <w:ind w:left="1560"/>
        <w:rPr>
          <w:b/>
          <w:color w:val="000000" w:themeColor="text1"/>
          <w:u w:val="single"/>
        </w:rPr>
      </w:pPr>
    </w:p>
    <w:p w:rsidR="00FC33A8" w:rsidRDefault="00FC33A8" w:rsidP="00FC33A8">
      <w:pPr>
        <w:pStyle w:val="Default"/>
        <w:tabs>
          <w:tab w:val="left" w:pos="3705"/>
          <w:tab w:val="center" w:pos="5559"/>
        </w:tabs>
        <w:ind w:left="1560"/>
        <w:rPr>
          <w:b/>
          <w:color w:val="000000" w:themeColor="text1"/>
          <w:u w:val="single"/>
        </w:rPr>
      </w:pPr>
    </w:p>
    <w:p w:rsidR="00FC33A8" w:rsidRPr="00FC33A8" w:rsidRDefault="00FC33A8" w:rsidP="00FC33A8">
      <w:pPr>
        <w:pStyle w:val="Default"/>
        <w:tabs>
          <w:tab w:val="left" w:pos="3705"/>
          <w:tab w:val="center" w:pos="5559"/>
        </w:tabs>
        <w:ind w:left="1560"/>
        <w:rPr>
          <w:b/>
          <w:color w:val="000000" w:themeColor="text1"/>
          <w:u w:val="single"/>
        </w:rPr>
      </w:pPr>
      <w:r>
        <w:rPr>
          <w:b/>
          <w:color w:val="000000" w:themeColor="text1"/>
          <w:u w:val="single"/>
        </w:rPr>
        <w:t xml:space="preserve">Specification for Server and Components to be installed in   KERALA </w:t>
      </w:r>
    </w:p>
    <w:p w:rsidR="00FC33A8" w:rsidRDefault="00FC33A8" w:rsidP="009E1E47">
      <w:pPr>
        <w:pStyle w:val="Default"/>
        <w:ind w:left="1560"/>
        <w:jc w:val="both"/>
        <w:rPr>
          <w:color w:val="FF0000"/>
        </w:rPr>
      </w:pPr>
    </w:p>
    <w:p w:rsidR="00FC33A8" w:rsidRDefault="00FC33A8" w:rsidP="009E1E47">
      <w:pPr>
        <w:pStyle w:val="Default"/>
        <w:ind w:left="1560"/>
        <w:jc w:val="both"/>
        <w:rPr>
          <w:color w:val="auto"/>
        </w:rPr>
      </w:pPr>
    </w:p>
    <w:tbl>
      <w:tblPr>
        <w:tblW w:w="10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
        <w:gridCol w:w="1993"/>
        <w:gridCol w:w="5284"/>
        <w:gridCol w:w="713"/>
        <w:gridCol w:w="1468"/>
      </w:tblGrid>
      <w:tr w:rsidR="002A2E10" w:rsidRPr="00DE7AF3" w:rsidTr="00FC33A8">
        <w:trPr>
          <w:trHeight w:val="627"/>
          <w:jc w:val="center"/>
        </w:trPr>
        <w:tc>
          <w:tcPr>
            <w:tcW w:w="836" w:type="dxa"/>
          </w:tcPr>
          <w:p w:rsidR="002A2E10" w:rsidRPr="00DE7AF3" w:rsidRDefault="002A2E10" w:rsidP="00456F51">
            <w:pPr>
              <w:jc w:val="center"/>
              <w:rPr>
                <w:rFonts w:ascii="Arial" w:hAnsi="Arial" w:cs="Arial"/>
                <w:b/>
                <w:bCs/>
              </w:rPr>
            </w:pPr>
            <w:r w:rsidRPr="00DE7AF3">
              <w:rPr>
                <w:rFonts w:ascii="Arial" w:hAnsi="Arial" w:cs="Arial"/>
                <w:b/>
                <w:bCs/>
              </w:rPr>
              <w:t>Sl.No</w:t>
            </w:r>
          </w:p>
        </w:tc>
        <w:tc>
          <w:tcPr>
            <w:tcW w:w="7276" w:type="dxa"/>
            <w:gridSpan w:val="2"/>
          </w:tcPr>
          <w:p w:rsidR="002A2E10" w:rsidRDefault="002A2E10" w:rsidP="00456F51">
            <w:pPr>
              <w:jc w:val="center"/>
              <w:rPr>
                <w:rFonts w:ascii="Arial" w:hAnsi="Arial" w:cs="Arial"/>
                <w:b/>
                <w:bCs/>
              </w:rPr>
            </w:pPr>
            <w:r>
              <w:rPr>
                <w:rFonts w:ascii="Arial" w:hAnsi="Arial" w:cs="Arial"/>
                <w:b/>
                <w:bCs/>
              </w:rPr>
              <w:t xml:space="preserve">SERVER- 1 </w:t>
            </w:r>
          </w:p>
          <w:p w:rsidR="002A2E10" w:rsidRPr="00DE7AF3" w:rsidRDefault="002A2E10" w:rsidP="00456F51">
            <w:pPr>
              <w:jc w:val="center"/>
              <w:rPr>
                <w:rFonts w:ascii="Arial" w:hAnsi="Arial" w:cs="Arial"/>
                <w:b/>
                <w:bCs/>
              </w:rPr>
            </w:pPr>
            <w:r>
              <w:rPr>
                <w:rFonts w:ascii="Arial" w:hAnsi="Arial" w:cs="Arial"/>
                <w:b/>
                <w:bCs/>
              </w:rPr>
              <w:t xml:space="preserve"> </w:t>
            </w:r>
            <w:r w:rsidRPr="00DE7AF3">
              <w:rPr>
                <w:rFonts w:ascii="Arial" w:hAnsi="Arial" w:cs="Arial"/>
                <w:b/>
                <w:bCs/>
              </w:rPr>
              <w:t>Minimum technical specification</w:t>
            </w:r>
          </w:p>
        </w:tc>
        <w:tc>
          <w:tcPr>
            <w:tcW w:w="713" w:type="dxa"/>
          </w:tcPr>
          <w:p w:rsidR="002A2E10" w:rsidRPr="00DE7AF3" w:rsidRDefault="002A2E10" w:rsidP="00456F51">
            <w:pPr>
              <w:jc w:val="center"/>
              <w:rPr>
                <w:rFonts w:ascii="Arial" w:hAnsi="Arial" w:cs="Arial"/>
                <w:b/>
                <w:bCs/>
              </w:rPr>
            </w:pPr>
            <w:r w:rsidRPr="00DE7AF3">
              <w:rPr>
                <w:rFonts w:ascii="Arial" w:hAnsi="Arial" w:cs="Arial"/>
                <w:b/>
                <w:bCs/>
              </w:rPr>
              <w:t>Qty</w:t>
            </w:r>
          </w:p>
        </w:tc>
        <w:tc>
          <w:tcPr>
            <w:tcW w:w="1468" w:type="dxa"/>
          </w:tcPr>
          <w:p w:rsidR="002A2E10" w:rsidRPr="00DE7AF3" w:rsidRDefault="002A2E10" w:rsidP="00456F51">
            <w:pPr>
              <w:jc w:val="center"/>
              <w:rPr>
                <w:rFonts w:ascii="Arial" w:hAnsi="Arial" w:cs="Arial"/>
                <w:b/>
                <w:bCs/>
              </w:rPr>
            </w:pPr>
            <w:r w:rsidRPr="00DE7AF3">
              <w:rPr>
                <w:rFonts w:ascii="Arial" w:hAnsi="Arial" w:cs="Arial"/>
                <w:b/>
                <w:bCs/>
              </w:rPr>
              <w:t>Location</w:t>
            </w:r>
          </w:p>
        </w:tc>
      </w:tr>
      <w:tr w:rsidR="002A2E10" w:rsidRPr="00DE7AF3" w:rsidTr="00FC33A8">
        <w:trPr>
          <w:trHeight w:val="271"/>
          <w:jc w:val="center"/>
        </w:trPr>
        <w:tc>
          <w:tcPr>
            <w:tcW w:w="836" w:type="dxa"/>
            <w:vMerge w:val="restart"/>
            <w:vAlign w:val="center"/>
          </w:tcPr>
          <w:p w:rsidR="002A2E10" w:rsidRPr="00DE7AF3" w:rsidRDefault="002A2E10" w:rsidP="00456F51">
            <w:pPr>
              <w:jc w:val="center"/>
              <w:rPr>
                <w:rFonts w:ascii="Arial" w:hAnsi="Arial" w:cs="Arial"/>
              </w:rPr>
            </w:pPr>
            <w:r w:rsidRPr="00DE7AF3">
              <w:rPr>
                <w:rFonts w:ascii="Arial" w:hAnsi="Arial" w:cs="Arial"/>
              </w:rPr>
              <w:t>1</w:t>
            </w:r>
          </w:p>
        </w:tc>
        <w:tc>
          <w:tcPr>
            <w:tcW w:w="7276" w:type="dxa"/>
            <w:gridSpan w:val="2"/>
          </w:tcPr>
          <w:p w:rsidR="002A2E10" w:rsidRPr="00B40905" w:rsidRDefault="002A2E10" w:rsidP="00456F51">
            <w:pPr>
              <w:pStyle w:val="Default"/>
              <w:rPr>
                <w:rFonts w:ascii="Arial" w:hAnsi="Arial" w:cs="Arial"/>
                <w:sz w:val="22"/>
                <w:szCs w:val="22"/>
              </w:rPr>
            </w:pPr>
            <w:r w:rsidRPr="00B40905">
              <w:rPr>
                <w:rFonts w:ascii="Arial" w:hAnsi="Arial" w:cs="Arial"/>
                <w:sz w:val="22"/>
                <w:szCs w:val="22"/>
              </w:rPr>
              <w:t>Server(ISO, Microsoft and Linux certifications)</w:t>
            </w:r>
          </w:p>
        </w:tc>
        <w:tc>
          <w:tcPr>
            <w:tcW w:w="713" w:type="dxa"/>
            <w:vMerge w:val="restart"/>
            <w:vAlign w:val="center"/>
          </w:tcPr>
          <w:p w:rsidR="002A2E10" w:rsidRPr="00DE7AF3" w:rsidRDefault="00FC33A8" w:rsidP="00456F51">
            <w:pPr>
              <w:jc w:val="center"/>
              <w:rPr>
                <w:rFonts w:ascii="Arial" w:hAnsi="Arial" w:cs="Arial"/>
              </w:rPr>
            </w:pPr>
            <w:r>
              <w:rPr>
                <w:rFonts w:ascii="Arial" w:hAnsi="Arial" w:cs="Arial"/>
              </w:rPr>
              <w:t>3</w:t>
            </w:r>
          </w:p>
        </w:tc>
        <w:tc>
          <w:tcPr>
            <w:tcW w:w="1468" w:type="dxa"/>
            <w:vMerge w:val="restart"/>
            <w:vAlign w:val="center"/>
          </w:tcPr>
          <w:p w:rsidR="002A2E10" w:rsidRPr="009A2188" w:rsidRDefault="002A2E10" w:rsidP="00456F51">
            <w:pPr>
              <w:rPr>
                <w:rStyle w:val="Strong"/>
                <w:b w:val="0"/>
                <w:sz w:val="22"/>
                <w:szCs w:val="22"/>
              </w:rPr>
            </w:pPr>
            <w:bookmarkStart w:id="0" w:name="_GoBack"/>
            <w:bookmarkEnd w:id="0"/>
          </w:p>
          <w:p w:rsidR="002A2E10" w:rsidRPr="00DE7AF3" w:rsidRDefault="002A2E10" w:rsidP="00456F51">
            <w:pPr>
              <w:rPr>
                <w:rStyle w:val="Strong"/>
              </w:rPr>
            </w:pPr>
          </w:p>
          <w:p w:rsidR="002A2E10" w:rsidRPr="00DE7AF3" w:rsidRDefault="002A2E10" w:rsidP="00456F51">
            <w:pPr>
              <w:rPr>
                <w:rStyle w:val="Strong"/>
              </w:rPr>
            </w:pPr>
          </w:p>
          <w:p w:rsidR="002A2E10" w:rsidRPr="00DE7AF3" w:rsidRDefault="002A2E10" w:rsidP="00456F51">
            <w:pPr>
              <w:spacing w:line="360" w:lineRule="auto"/>
            </w:pPr>
          </w:p>
          <w:p w:rsidR="00FC33A8" w:rsidRPr="009A2188" w:rsidRDefault="00FC33A8" w:rsidP="00FC33A8">
            <w:pPr>
              <w:rPr>
                <w:rStyle w:val="Strong"/>
                <w:sz w:val="22"/>
                <w:szCs w:val="22"/>
              </w:rPr>
            </w:pPr>
            <w:r>
              <w:rPr>
                <w:rStyle w:val="Strong"/>
                <w:sz w:val="22"/>
                <w:szCs w:val="22"/>
              </w:rPr>
              <w:t>KERALA</w:t>
            </w:r>
          </w:p>
          <w:p w:rsidR="002A2E10" w:rsidRPr="00DE7AF3" w:rsidRDefault="002A2E10" w:rsidP="00456F51">
            <w:pPr>
              <w:spacing w:line="240" w:lineRule="atLeast"/>
            </w:pPr>
          </w:p>
          <w:p w:rsidR="002A2E10" w:rsidRPr="00DE7AF3" w:rsidRDefault="002A2E10" w:rsidP="00456F51"/>
          <w:p w:rsidR="002A2E10" w:rsidRPr="00DE7AF3" w:rsidRDefault="002A2E10" w:rsidP="00456F51"/>
          <w:p w:rsidR="002A2E10" w:rsidRPr="00DE7AF3" w:rsidRDefault="002A2E10" w:rsidP="00456F51">
            <w:pPr>
              <w:rPr>
                <w:rFonts w:ascii="Arial" w:hAnsi="Arial" w:cs="Arial"/>
              </w:rPr>
            </w:pPr>
          </w:p>
          <w:p w:rsidR="002A2E10" w:rsidRPr="00DE7AF3" w:rsidRDefault="002A2E10" w:rsidP="00456F51">
            <w:pPr>
              <w:ind w:right="270"/>
              <w:rPr>
                <w:rFonts w:ascii="Arial" w:hAnsi="Arial" w:cs="Arial"/>
              </w:rPr>
            </w:pPr>
          </w:p>
          <w:p w:rsidR="002A2E10" w:rsidRPr="00DE7AF3" w:rsidRDefault="002A2E10" w:rsidP="00456F51">
            <w:pPr>
              <w:ind w:right="270"/>
              <w:rPr>
                <w:rFonts w:ascii="Arial" w:hAnsi="Arial" w:cs="Arial"/>
              </w:rPr>
            </w:pPr>
          </w:p>
        </w:tc>
      </w:tr>
      <w:tr w:rsidR="00FC33A8" w:rsidRPr="00DE7AF3" w:rsidTr="00FC33A8">
        <w:trPr>
          <w:trHeight w:val="163"/>
          <w:jc w:val="center"/>
        </w:trPr>
        <w:tc>
          <w:tcPr>
            <w:tcW w:w="836" w:type="dxa"/>
            <w:vMerge/>
            <w:vAlign w:val="center"/>
          </w:tcPr>
          <w:p w:rsidR="002A2E10" w:rsidRPr="00DE7AF3" w:rsidRDefault="002A2E10" w:rsidP="00456F51">
            <w:pPr>
              <w:rPr>
                <w:rFonts w:ascii="Arial" w:hAnsi="Arial" w:cs="Arial"/>
              </w:rPr>
            </w:pPr>
          </w:p>
        </w:tc>
        <w:tc>
          <w:tcPr>
            <w:tcW w:w="1993" w:type="dxa"/>
          </w:tcPr>
          <w:p w:rsidR="002A2E10" w:rsidRPr="00B40905" w:rsidRDefault="002A2E10" w:rsidP="00456F51">
            <w:pPr>
              <w:pStyle w:val="Default"/>
              <w:rPr>
                <w:rFonts w:ascii="Arial" w:hAnsi="Arial" w:cs="Arial"/>
                <w:sz w:val="22"/>
                <w:szCs w:val="22"/>
              </w:rPr>
            </w:pPr>
            <w:r w:rsidRPr="00B40905">
              <w:rPr>
                <w:rFonts w:ascii="Arial" w:hAnsi="Arial" w:cs="Arial"/>
                <w:sz w:val="22"/>
                <w:szCs w:val="22"/>
              </w:rPr>
              <w:t xml:space="preserve">Form Factor </w:t>
            </w:r>
          </w:p>
        </w:tc>
        <w:tc>
          <w:tcPr>
            <w:tcW w:w="5284" w:type="dxa"/>
          </w:tcPr>
          <w:p w:rsidR="002A2E10" w:rsidRPr="00B40905" w:rsidRDefault="002A2E10" w:rsidP="00456F51">
            <w:pPr>
              <w:autoSpaceDE w:val="0"/>
              <w:autoSpaceDN w:val="0"/>
              <w:adjustRightInd w:val="0"/>
              <w:rPr>
                <w:rFonts w:ascii="Arial" w:hAnsi="Arial" w:cs="Arial"/>
                <w:color w:val="000000"/>
                <w:sz w:val="22"/>
                <w:szCs w:val="22"/>
              </w:rPr>
            </w:pPr>
            <w:r w:rsidRPr="00B40905">
              <w:rPr>
                <w:rFonts w:ascii="Arial" w:hAnsi="Arial" w:cs="Arial"/>
                <w:color w:val="000000"/>
                <w:sz w:val="22"/>
                <w:szCs w:val="22"/>
              </w:rPr>
              <w:t xml:space="preserve">Tower Server </w:t>
            </w:r>
          </w:p>
        </w:tc>
        <w:tc>
          <w:tcPr>
            <w:tcW w:w="713" w:type="dxa"/>
            <w:vMerge/>
            <w:vAlign w:val="center"/>
          </w:tcPr>
          <w:p w:rsidR="002A2E10" w:rsidRPr="00DE7AF3" w:rsidRDefault="002A2E10" w:rsidP="00456F51">
            <w:pPr>
              <w:rPr>
                <w:rFonts w:ascii="Arial" w:hAnsi="Arial" w:cs="Arial"/>
              </w:rPr>
            </w:pPr>
          </w:p>
        </w:tc>
        <w:tc>
          <w:tcPr>
            <w:tcW w:w="1468" w:type="dxa"/>
            <w:vMerge/>
            <w:vAlign w:val="center"/>
          </w:tcPr>
          <w:p w:rsidR="002A2E10" w:rsidRPr="00DE7AF3" w:rsidRDefault="002A2E10" w:rsidP="00456F51">
            <w:pPr>
              <w:rPr>
                <w:rFonts w:ascii="Arial" w:hAnsi="Arial" w:cs="Arial"/>
              </w:rPr>
            </w:pPr>
          </w:p>
        </w:tc>
      </w:tr>
      <w:tr w:rsidR="00FC33A8" w:rsidRPr="00DE7AF3" w:rsidTr="00FC33A8">
        <w:trPr>
          <w:trHeight w:val="163"/>
          <w:jc w:val="center"/>
        </w:trPr>
        <w:tc>
          <w:tcPr>
            <w:tcW w:w="836" w:type="dxa"/>
            <w:vMerge/>
            <w:vAlign w:val="center"/>
          </w:tcPr>
          <w:p w:rsidR="002A2E10" w:rsidRPr="00DE7AF3" w:rsidRDefault="002A2E10" w:rsidP="00456F51">
            <w:pPr>
              <w:rPr>
                <w:rFonts w:ascii="Arial" w:hAnsi="Arial" w:cs="Arial"/>
              </w:rPr>
            </w:pPr>
          </w:p>
        </w:tc>
        <w:tc>
          <w:tcPr>
            <w:tcW w:w="1993" w:type="dxa"/>
          </w:tcPr>
          <w:p w:rsidR="002A2E10" w:rsidRPr="00B40905" w:rsidRDefault="002A2E10" w:rsidP="00456F51">
            <w:pPr>
              <w:pStyle w:val="Default"/>
              <w:rPr>
                <w:rFonts w:ascii="Arial" w:hAnsi="Arial" w:cs="Arial"/>
                <w:sz w:val="22"/>
                <w:szCs w:val="22"/>
              </w:rPr>
            </w:pPr>
            <w:r w:rsidRPr="00B40905">
              <w:rPr>
                <w:rFonts w:ascii="Arial" w:hAnsi="Arial" w:cs="Arial"/>
                <w:sz w:val="22"/>
                <w:szCs w:val="22"/>
              </w:rPr>
              <w:t>No. of Processor</w:t>
            </w:r>
          </w:p>
        </w:tc>
        <w:tc>
          <w:tcPr>
            <w:tcW w:w="5284" w:type="dxa"/>
          </w:tcPr>
          <w:p w:rsidR="002A2E10" w:rsidRPr="00B40905" w:rsidRDefault="002A2E10" w:rsidP="00456F51">
            <w:pPr>
              <w:pStyle w:val="Default"/>
              <w:rPr>
                <w:rFonts w:ascii="Arial" w:hAnsi="Arial" w:cs="Arial"/>
                <w:sz w:val="22"/>
                <w:szCs w:val="22"/>
              </w:rPr>
            </w:pPr>
            <w:r w:rsidRPr="00B40905">
              <w:rPr>
                <w:rFonts w:ascii="Arial" w:hAnsi="Arial" w:cs="Arial"/>
                <w:sz w:val="22"/>
                <w:szCs w:val="22"/>
              </w:rPr>
              <w:t xml:space="preserve">1 </w:t>
            </w:r>
          </w:p>
        </w:tc>
        <w:tc>
          <w:tcPr>
            <w:tcW w:w="713" w:type="dxa"/>
            <w:vMerge/>
            <w:vAlign w:val="center"/>
          </w:tcPr>
          <w:p w:rsidR="002A2E10" w:rsidRPr="00DE7AF3" w:rsidRDefault="002A2E10" w:rsidP="00456F51">
            <w:pPr>
              <w:rPr>
                <w:rFonts w:ascii="Arial" w:hAnsi="Arial" w:cs="Arial"/>
              </w:rPr>
            </w:pPr>
          </w:p>
        </w:tc>
        <w:tc>
          <w:tcPr>
            <w:tcW w:w="1468" w:type="dxa"/>
            <w:vMerge/>
            <w:vAlign w:val="center"/>
          </w:tcPr>
          <w:p w:rsidR="002A2E10" w:rsidRPr="00DE7AF3" w:rsidRDefault="002A2E10" w:rsidP="00456F51">
            <w:pPr>
              <w:rPr>
                <w:rFonts w:ascii="Arial" w:hAnsi="Arial" w:cs="Arial"/>
              </w:rPr>
            </w:pPr>
          </w:p>
        </w:tc>
      </w:tr>
      <w:tr w:rsidR="00FC33A8" w:rsidRPr="00DE7AF3" w:rsidTr="00FC33A8">
        <w:trPr>
          <w:trHeight w:val="163"/>
          <w:jc w:val="center"/>
        </w:trPr>
        <w:tc>
          <w:tcPr>
            <w:tcW w:w="836" w:type="dxa"/>
            <w:vMerge/>
            <w:vAlign w:val="center"/>
          </w:tcPr>
          <w:p w:rsidR="002A2E10" w:rsidRPr="00DE7AF3" w:rsidRDefault="002A2E10" w:rsidP="00456F51">
            <w:pPr>
              <w:rPr>
                <w:rFonts w:ascii="Arial" w:hAnsi="Arial" w:cs="Arial"/>
              </w:rPr>
            </w:pPr>
          </w:p>
        </w:tc>
        <w:tc>
          <w:tcPr>
            <w:tcW w:w="1993" w:type="dxa"/>
          </w:tcPr>
          <w:p w:rsidR="002A2E10" w:rsidRPr="00B40905" w:rsidRDefault="002A2E10" w:rsidP="00456F51">
            <w:pPr>
              <w:pStyle w:val="Default"/>
              <w:rPr>
                <w:rFonts w:ascii="Arial" w:hAnsi="Arial" w:cs="Arial"/>
                <w:sz w:val="22"/>
                <w:szCs w:val="22"/>
              </w:rPr>
            </w:pPr>
            <w:r w:rsidRPr="00B40905">
              <w:rPr>
                <w:rFonts w:ascii="Arial" w:hAnsi="Arial" w:cs="Arial"/>
                <w:sz w:val="22"/>
                <w:szCs w:val="22"/>
              </w:rPr>
              <w:t>Processors</w:t>
            </w:r>
          </w:p>
        </w:tc>
        <w:tc>
          <w:tcPr>
            <w:tcW w:w="5284" w:type="dxa"/>
          </w:tcPr>
          <w:p w:rsidR="002A2E10" w:rsidRPr="00B40905" w:rsidRDefault="002A2E10" w:rsidP="00456F51">
            <w:pPr>
              <w:pStyle w:val="Default"/>
              <w:rPr>
                <w:rFonts w:ascii="Arial" w:hAnsi="Arial" w:cs="Arial"/>
                <w:sz w:val="22"/>
                <w:szCs w:val="22"/>
              </w:rPr>
            </w:pPr>
            <w:r w:rsidRPr="00B40905">
              <w:rPr>
                <w:rFonts w:ascii="Arial" w:hAnsi="Arial" w:cs="Arial"/>
                <w:sz w:val="22"/>
                <w:szCs w:val="22"/>
              </w:rPr>
              <w:t>1 X Quad-core Intel Xeon E3-1270 v2 series processor  3.5GHz/1600MHz,8 MB L3 Cache</w:t>
            </w:r>
          </w:p>
        </w:tc>
        <w:tc>
          <w:tcPr>
            <w:tcW w:w="713" w:type="dxa"/>
            <w:vMerge/>
            <w:vAlign w:val="center"/>
          </w:tcPr>
          <w:p w:rsidR="002A2E10" w:rsidRPr="00DE7AF3" w:rsidRDefault="002A2E10" w:rsidP="00456F51">
            <w:pPr>
              <w:rPr>
                <w:rFonts w:ascii="Arial" w:hAnsi="Arial" w:cs="Arial"/>
              </w:rPr>
            </w:pPr>
          </w:p>
        </w:tc>
        <w:tc>
          <w:tcPr>
            <w:tcW w:w="1468" w:type="dxa"/>
            <w:vMerge/>
            <w:vAlign w:val="center"/>
          </w:tcPr>
          <w:p w:rsidR="002A2E10" w:rsidRPr="00DE7AF3" w:rsidRDefault="002A2E10" w:rsidP="00456F51">
            <w:pPr>
              <w:rPr>
                <w:rFonts w:ascii="Arial" w:hAnsi="Arial" w:cs="Arial"/>
              </w:rPr>
            </w:pPr>
          </w:p>
        </w:tc>
      </w:tr>
      <w:tr w:rsidR="00FC33A8" w:rsidRPr="00DE7AF3" w:rsidTr="00FC33A8">
        <w:trPr>
          <w:trHeight w:val="163"/>
          <w:jc w:val="center"/>
        </w:trPr>
        <w:tc>
          <w:tcPr>
            <w:tcW w:w="836" w:type="dxa"/>
            <w:vMerge/>
            <w:vAlign w:val="center"/>
          </w:tcPr>
          <w:p w:rsidR="002A2E10" w:rsidRPr="00DE7AF3" w:rsidRDefault="002A2E10" w:rsidP="00456F51">
            <w:pPr>
              <w:rPr>
                <w:rFonts w:ascii="Arial" w:hAnsi="Arial" w:cs="Arial"/>
              </w:rPr>
            </w:pPr>
          </w:p>
        </w:tc>
        <w:tc>
          <w:tcPr>
            <w:tcW w:w="1993" w:type="dxa"/>
          </w:tcPr>
          <w:p w:rsidR="002A2E10" w:rsidRPr="00B40905" w:rsidRDefault="002A2E10" w:rsidP="00456F51">
            <w:pPr>
              <w:pStyle w:val="Default"/>
              <w:rPr>
                <w:rFonts w:ascii="Arial" w:hAnsi="Arial" w:cs="Arial"/>
                <w:sz w:val="22"/>
                <w:szCs w:val="22"/>
              </w:rPr>
            </w:pPr>
            <w:r w:rsidRPr="00B40905">
              <w:rPr>
                <w:rFonts w:ascii="Arial" w:hAnsi="Arial" w:cs="Arial"/>
                <w:sz w:val="22"/>
                <w:szCs w:val="22"/>
              </w:rPr>
              <w:t>Chipset</w:t>
            </w:r>
          </w:p>
        </w:tc>
        <w:tc>
          <w:tcPr>
            <w:tcW w:w="5284" w:type="dxa"/>
          </w:tcPr>
          <w:p w:rsidR="002A2E10" w:rsidRPr="00B40905" w:rsidRDefault="002A2E10" w:rsidP="00456F51">
            <w:pPr>
              <w:pStyle w:val="Default"/>
              <w:rPr>
                <w:rFonts w:ascii="Arial" w:hAnsi="Arial" w:cs="Arial"/>
                <w:sz w:val="22"/>
                <w:szCs w:val="22"/>
              </w:rPr>
            </w:pPr>
            <w:r w:rsidRPr="00B40905">
              <w:rPr>
                <w:rFonts w:ascii="Arial" w:hAnsi="Arial" w:cs="Arial"/>
                <w:sz w:val="22"/>
                <w:szCs w:val="22"/>
              </w:rPr>
              <w:t>Intel C202</w:t>
            </w:r>
          </w:p>
        </w:tc>
        <w:tc>
          <w:tcPr>
            <w:tcW w:w="713" w:type="dxa"/>
            <w:vMerge/>
            <w:vAlign w:val="center"/>
          </w:tcPr>
          <w:p w:rsidR="002A2E10" w:rsidRPr="00DE7AF3" w:rsidRDefault="002A2E10" w:rsidP="00456F51">
            <w:pPr>
              <w:rPr>
                <w:rFonts w:ascii="Arial" w:hAnsi="Arial" w:cs="Arial"/>
              </w:rPr>
            </w:pPr>
          </w:p>
        </w:tc>
        <w:tc>
          <w:tcPr>
            <w:tcW w:w="1468" w:type="dxa"/>
            <w:vMerge/>
            <w:vAlign w:val="center"/>
          </w:tcPr>
          <w:p w:rsidR="002A2E10" w:rsidRPr="00DE7AF3" w:rsidRDefault="002A2E10" w:rsidP="00456F51">
            <w:pPr>
              <w:rPr>
                <w:rFonts w:ascii="Arial" w:hAnsi="Arial" w:cs="Arial"/>
              </w:rPr>
            </w:pPr>
          </w:p>
        </w:tc>
      </w:tr>
      <w:tr w:rsidR="00FC33A8" w:rsidRPr="00DE7AF3" w:rsidTr="00FC33A8">
        <w:trPr>
          <w:trHeight w:val="163"/>
          <w:jc w:val="center"/>
        </w:trPr>
        <w:tc>
          <w:tcPr>
            <w:tcW w:w="836" w:type="dxa"/>
            <w:vMerge/>
            <w:vAlign w:val="center"/>
          </w:tcPr>
          <w:p w:rsidR="002A2E10" w:rsidRPr="00DE7AF3" w:rsidRDefault="002A2E10" w:rsidP="00456F51">
            <w:pPr>
              <w:rPr>
                <w:rFonts w:ascii="Arial" w:hAnsi="Arial" w:cs="Arial"/>
              </w:rPr>
            </w:pPr>
          </w:p>
        </w:tc>
        <w:tc>
          <w:tcPr>
            <w:tcW w:w="1993" w:type="dxa"/>
          </w:tcPr>
          <w:p w:rsidR="002A2E10" w:rsidRPr="00B40905" w:rsidRDefault="002A2E10" w:rsidP="00456F51">
            <w:pPr>
              <w:rPr>
                <w:rFonts w:ascii="Arial" w:hAnsi="Arial" w:cs="Arial"/>
                <w:sz w:val="22"/>
                <w:szCs w:val="22"/>
              </w:rPr>
            </w:pPr>
            <w:r w:rsidRPr="00B40905">
              <w:rPr>
                <w:rFonts w:ascii="Arial" w:hAnsi="Arial" w:cs="Arial"/>
                <w:color w:val="000000"/>
                <w:sz w:val="22"/>
                <w:szCs w:val="22"/>
              </w:rPr>
              <w:t>Memory</w:t>
            </w:r>
          </w:p>
        </w:tc>
        <w:tc>
          <w:tcPr>
            <w:tcW w:w="5284" w:type="dxa"/>
          </w:tcPr>
          <w:p w:rsidR="002A2E10" w:rsidRPr="00B40905" w:rsidRDefault="002A2E10" w:rsidP="00456F51">
            <w:pPr>
              <w:rPr>
                <w:rFonts w:ascii="Arial" w:hAnsi="Arial" w:cs="Arial"/>
                <w:sz w:val="22"/>
                <w:szCs w:val="22"/>
              </w:rPr>
            </w:pPr>
            <w:r w:rsidRPr="00B40905">
              <w:rPr>
                <w:rFonts w:ascii="Arial" w:hAnsi="Arial" w:cs="Arial"/>
                <w:color w:val="000000"/>
                <w:sz w:val="22"/>
                <w:szCs w:val="22"/>
              </w:rPr>
              <w:t>16 GB with PC3-12800 CL11 ECC DDR3 1600MHz LP UDIMM upgradable up to 32 GB</w:t>
            </w:r>
          </w:p>
        </w:tc>
        <w:tc>
          <w:tcPr>
            <w:tcW w:w="713" w:type="dxa"/>
            <w:vMerge/>
            <w:vAlign w:val="center"/>
          </w:tcPr>
          <w:p w:rsidR="002A2E10" w:rsidRPr="00DE7AF3" w:rsidRDefault="002A2E10" w:rsidP="00456F51">
            <w:pPr>
              <w:rPr>
                <w:rFonts w:ascii="Arial" w:hAnsi="Arial" w:cs="Arial"/>
              </w:rPr>
            </w:pPr>
          </w:p>
        </w:tc>
        <w:tc>
          <w:tcPr>
            <w:tcW w:w="1468" w:type="dxa"/>
            <w:vMerge/>
            <w:vAlign w:val="center"/>
          </w:tcPr>
          <w:p w:rsidR="002A2E10" w:rsidRPr="00DE7AF3" w:rsidRDefault="002A2E10" w:rsidP="00456F51">
            <w:pPr>
              <w:rPr>
                <w:rFonts w:ascii="Arial" w:hAnsi="Arial" w:cs="Arial"/>
              </w:rPr>
            </w:pPr>
          </w:p>
        </w:tc>
      </w:tr>
      <w:tr w:rsidR="00FC33A8" w:rsidRPr="00DE7AF3" w:rsidTr="00FC33A8">
        <w:trPr>
          <w:trHeight w:val="163"/>
          <w:jc w:val="center"/>
        </w:trPr>
        <w:tc>
          <w:tcPr>
            <w:tcW w:w="836" w:type="dxa"/>
            <w:vMerge/>
            <w:vAlign w:val="center"/>
          </w:tcPr>
          <w:p w:rsidR="002A2E10" w:rsidRPr="00DE7AF3" w:rsidRDefault="002A2E10" w:rsidP="00456F51">
            <w:pPr>
              <w:rPr>
                <w:rFonts w:ascii="Arial" w:hAnsi="Arial" w:cs="Arial"/>
              </w:rPr>
            </w:pPr>
          </w:p>
        </w:tc>
        <w:tc>
          <w:tcPr>
            <w:tcW w:w="1993" w:type="dxa"/>
          </w:tcPr>
          <w:p w:rsidR="002A2E10" w:rsidRPr="00B40905" w:rsidRDefault="002A2E10" w:rsidP="00456F51">
            <w:pPr>
              <w:rPr>
                <w:rFonts w:ascii="Arial" w:hAnsi="Arial" w:cs="Arial"/>
                <w:sz w:val="22"/>
                <w:szCs w:val="22"/>
              </w:rPr>
            </w:pPr>
            <w:r w:rsidRPr="00B40905">
              <w:rPr>
                <w:rFonts w:ascii="Arial" w:hAnsi="Arial" w:cs="Arial"/>
                <w:color w:val="000000"/>
                <w:sz w:val="22"/>
                <w:szCs w:val="22"/>
              </w:rPr>
              <w:t>RAID controller</w:t>
            </w:r>
          </w:p>
        </w:tc>
        <w:tc>
          <w:tcPr>
            <w:tcW w:w="5284" w:type="dxa"/>
          </w:tcPr>
          <w:p w:rsidR="002A2E10" w:rsidRPr="00B40905" w:rsidRDefault="002A2E10" w:rsidP="00456F51">
            <w:pPr>
              <w:rPr>
                <w:rFonts w:ascii="Arial" w:hAnsi="Arial" w:cs="Arial"/>
                <w:sz w:val="22"/>
                <w:szCs w:val="22"/>
              </w:rPr>
            </w:pPr>
            <w:r w:rsidRPr="00B40905">
              <w:rPr>
                <w:rFonts w:ascii="Arial" w:hAnsi="Arial" w:cs="Arial"/>
                <w:sz w:val="22"/>
                <w:szCs w:val="22"/>
              </w:rPr>
              <w:t>Hardware RAID 0, 1, 1E. Machine should support optional RAID 5, 50</w:t>
            </w:r>
          </w:p>
        </w:tc>
        <w:tc>
          <w:tcPr>
            <w:tcW w:w="713" w:type="dxa"/>
            <w:vMerge/>
            <w:vAlign w:val="center"/>
          </w:tcPr>
          <w:p w:rsidR="002A2E10" w:rsidRPr="00DE7AF3" w:rsidRDefault="002A2E10" w:rsidP="00456F51">
            <w:pPr>
              <w:rPr>
                <w:rFonts w:ascii="Arial" w:hAnsi="Arial" w:cs="Arial"/>
              </w:rPr>
            </w:pPr>
          </w:p>
        </w:tc>
        <w:tc>
          <w:tcPr>
            <w:tcW w:w="1468" w:type="dxa"/>
            <w:vMerge/>
            <w:vAlign w:val="center"/>
          </w:tcPr>
          <w:p w:rsidR="002A2E10" w:rsidRPr="00DE7AF3" w:rsidRDefault="002A2E10" w:rsidP="00456F51">
            <w:pPr>
              <w:rPr>
                <w:rFonts w:ascii="Arial" w:hAnsi="Arial" w:cs="Arial"/>
              </w:rPr>
            </w:pPr>
          </w:p>
        </w:tc>
      </w:tr>
      <w:tr w:rsidR="00FC33A8" w:rsidRPr="00DE7AF3" w:rsidTr="00FC33A8">
        <w:trPr>
          <w:trHeight w:val="163"/>
          <w:jc w:val="center"/>
        </w:trPr>
        <w:tc>
          <w:tcPr>
            <w:tcW w:w="836" w:type="dxa"/>
            <w:vMerge/>
            <w:vAlign w:val="center"/>
          </w:tcPr>
          <w:p w:rsidR="002A2E10" w:rsidRPr="00DE7AF3" w:rsidRDefault="002A2E10" w:rsidP="00456F51">
            <w:pPr>
              <w:rPr>
                <w:rFonts w:ascii="Arial" w:hAnsi="Arial" w:cs="Arial"/>
              </w:rPr>
            </w:pPr>
          </w:p>
        </w:tc>
        <w:tc>
          <w:tcPr>
            <w:tcW w:w="1993" w:type="dxa"/>
          </w:tcPr>
          <w:p w:rsidR="002A2E10" w:rsidRPr="00B40905" w:rsidRDefault="002A2E10" w:rsidP="00456F51">
            <w:pPr>
              <w:rPr>
                <w:rFonts w:ascii="Arial" w:hAnsi="Arial" w:cs="Arial"/>
                <w:color w:val="000000"/>
                <w:sz w:val="22"/>
                <w:szCs w:val="22"/>
              </w:rPr>
            </w:pPr>
            <w:r w:rsidRPr="00B40905">
              <w:rPr>
                <w:rFonts w:ascii="Arial" w:hAnsi="Arial" w:cs="Arial"/>
                <w:color w:val="000000"/>
                <w:sz w:val="22"/>
                <w:szCs w:val="22"/>
              </w:rPr>
              <w:t>Drive Bays</w:t>
            </w:r>
          </w:p>
        </w:tc>
        <w:tc>
          <w:tcPr>
            <w:tcW w:w="5284" w:type="dxa"/>
          </w:tcPr>
          <w:p w:rsidR="002A2E10" w:rsidRPr="00B40905" w:rsidRDefault="002A2E10" w:rsidP="00456F51">
            <w:pPr>
              <w:rPr>
                <w:rFonts w:ascii="Arial" w:hAnsi="Arial" w:cs="Arial"/>
                <w:color w:val="000000"/>
                <w:sz w:val="22"/>
                <w:szCs w:val="22"/>
              </w:rPr>
            </w:pPr>
            <w:r w:rsidRPr="00B40905">
              <w:rPr>
                <w:rFonts w:ascii="Arial" w:hAnsi="Arial" w:cs="Arial"/>
                <w:color w:val="000000"/>
                <w:sz w:val="22"/>
                <w:szCs w:val="22"/>
              </w:rPr>
              <w:t>Up to four 3.5" Simple Swap SATA HDDs</w:t>
            </w:r>
          </w:p>
        </w:tc>
        <w:tc>
          <w:tcPr>
            <w:tcW w:w="713" w:type="dxa"/>
            <w:vMerge/>
            <w:vAlign w:val="center"/>
          </w:tcPr>
          <w:p w:rsidR="002A2E10" w:rsidRPr="00DE7AF3" w:rsidRDefault="002A2E10" w:rsidP="00456F51">
            <w:pPr>
              <w:rPr>
                <w:rFonts w:ascii="Arial" w:hAnsi="Arial" w:cs="Arial"/>
              </w:rPr>
            </w:pPr>
          </w:p>
        </w:tc>
        <w:tc>
          <w:tcPr>
            <w:tcW w:w="1468" w:type="dxa"/>
            <w:vMerge/>
            <w:vAlign w:val="center"/>
          </w:tcPr>
          <w:p w:rsidR="002A2E10" w:rsidRPr="00DE7AF3" w:rsidRDefault="002A2E10" w:rsidP="00456F51">
            <w:pPr>
              <w:rPr>
                <w:rFonts w:ascii="Arial" w:hAnsi="Arial" w:cs="Arial"/>
              </w:rPr>
            </w:pPr>
          </w:p>
        </w:tc>
      </w:tr>
      <w:tr w:rsidR="00FC33A8" w:rsidRPr="00DE7AF3" w:rsidTr="00FC33A8">
        <w:trPr>
          <w:trHeight w:val="163"/>
          <w:jc w:val="center"/>
        </w:trPr>
        <w:tc>
          <w:tcPr>
            <w:tcW w:w="836" w:type="dxa"/>
            <w:vMerge/>
            <w:vAlign w:val="center"/>
          </w:tcPr>
          <w:p w:rsidR="002A2E10" w:rsidRPr="00DE7AF3" w:rsidRDefault="002A2E10" w:rsidP="00456F51">
            <w:pPr>
              <w:rPr>
                <w:rFonts w:ascii="Arial" w:hAnsi="Arial" w:cs="Arial"/>
              </w:rPr>
            </w:pPr>
          </w:p>
        </w:tc>
        <w:tc>
          <w:tcPr>
            <w:tcW w:w="1993" w:type="dxa"/>
          </w:tcPr>
          <w:p w:rsidR="002A2E10" w:rsidRPr="00B40905" w:rsidRDefault="002A2E10" w:rsidP="00456F51">
            <w:pPr>
              <w:rPr>
                <w:rFonts w:ascii="Arial" w:hAnsi="Arial" w:cs="Arial"/>
                <w:color w:val="000000"/>
                <w:sz w:val="22"/>
                <w:szCs w:val="22"/>
              </w:rPr>
            </w:pPr>
            <w:r w:rsidRPr="00B40905">
              <w:rPr>
                <w:rFonts w:ascii="Arial" w:hAnsi="Arial" w:cs="Arial"/>
                <w:color w:val="000000"/>
                <w:sz w:val="22"/>
                <w:szCs w:val="22"/>
              </w:rPr>
              <w:t>Hard Drives</w:t>
            </w:r>
          </w:p>
        </w:tc>
        <w:tc>
          <w:tcPr>
            <w:tcW w:w="5284" w:type="dxa"/>
          </w:tcPr>
          <w:p w:rsidR="002A2E10" w:rsidRPr="00B40905" w:rsidRDefault="002A2E10" w:rsidP="00456F51">
            <w:pPr>
              <w:rPr>
                <w:rFonts w:ascii="Arial" w:hAnsi="Arial" w:cs="Arial"/>
                <w:color w:val="000000"/>
                <w:sz w:val="22"/>
                <w:szCs w:val="22"/>
              </w:rPr>
            </w:pPr>
            <w:r w:rsidRPr="00B40905">
              <w:rPr>
                <w:rFonts w:ascii="Arial" w:hAnsi="Arial" w:cs="Arial"/>
                <w:color w:val="000000"/>
                <w:sz w:val="22"/>
                <w:szCs w:val="22"/>
              </w:rPr>
              <w:t>2 X 300 GB SATA HDD</w:t>
            </w:r>
          </w:p>
        </w:tc>
        <w:tc>
          <w:tcPr>
            <w:tcW w:w="713" w:type="dxa"/>
            <w:vMerge/>
            <w:vAlign w:val="center"/>
          </w:tcPr>
          <w:p w:rsidR="002A2E10" w:rsidRPr="00DE7AF3" w:rsidRDefault="002A2E10" w:rsidP="00456F51">
            <w:pPr>
              <w:rPr>
                <w:rFonts w:ascii="Arial" w:hAnsi="Arial" w:cs="Arial"/>
              </w:rPr>
            </w:pPr>
          </w:p>
        </w:tc>
        <w:tc>
          <w:tcPr>
            <w:tcW w:w="1468" w:type="dxa"/>
            <w:vMerge/>
            <w:vAlign w:val="center"/>
          </w:tcPr>
          <w:p w:rsidR="002A2E10" w:rsidRPr="00DE7AF3" w:rsidRDefault="002A2E10" w:rsidP="00456F51">
            <w:pPr>
              <w:rPr>
                <w:rFonts w:ascii="Arial" w:hAnsi="Arial" w:cs="Arial"/>
              </w:rPr>
            </w:pPr>
          </w:p>
        </w:tc>
      </w:tr>
      <w:tr w:rsidR="00FC33A8" w:rsidRPr="00DE7AF3" w:rsidTr="00FC33A8">
        <w:trPr>
          <w:trHeight w:val="163"/>
          <w:jc w:val="center"/>
        </w:trPr>
        <w:tc>
          <w:tcPr>
            <w:tcW w:w="836" w:type="dxa"/>
            <w:vMerge/>
            <w:vAlign w:val="center"/>
          </w:tcPr>
          <w:p w:rsidR="002A2E10" w:rsidRPr="00DE7AF3" w:rsidRDefault="002A2E10" w:rsidP="00456F51">
            <w:pPr>
              <w:rPr>
                <w:rFonts w:ascii="Arial" w:hAnsi="Arial" w:cs="Arial"/>
              </w:rPr>
            </w:pPr>
          </w:p>
        </w:tc>
        <w:tc>
          <w:tcPr>
            <w:tcW w:w="1993" w:type="dxa"/>
          </w:tcPr>
          <w:p w:rsidR="002A2E10" w:rsidRPr="00B40905" w:rsidRDefault="002A2E10" w:rsidP="00456F51">
            <w:pPr>
              <w:rPr>
                <w:rFonts w:ascii="Arial" w:hAnsi="Arial" w:cs="Arial"/>
                <w:color w:val="000000"/>
                <w:sz w:val="22"/>
                <w:szCs w:val="22"/>
              </w:rPr>
            </w:pPr>
            <w:r w:rsidRPr="00B40905">
              <w:rPr>
                <w:rFonts w:ascii="Arial" w:hAnsi="Arial" w:cs="Arial"/>
                <w:color w:val="000000"/>
                <w:sz w:val="22"/>
                <w:szCs w:val="22"/>
              </w:rPr>
              <w:t>DVD Drive</w:t>
            </w:r>
          </w:p>
        </w:tc>
        <w:tc>
          <w:tcPr>
            <w:tcW w:w="5284" w:type="dxa"/>
          </w:tcPr>
          <w:p w:rsidR="002A2E10" w:rsidRPr="00B40905" w:rsidRDefault="002A2E10" w:rsidP="00456F51">
            <w:pPr>
              <w:autoSpaceDE w:val="0"/>
              <w:autoSpaceDN w:val="0"/>
              <w:adjustRightInd w:val="0"/>
              <w:rPr>
                <w:rFonts w:ascii="Arial" w:hAnsi="Arial" w:cs="Arial"/>
                <w:color w:val="000000"/>
                <w:sz w:val="22"/>
                <w:szCs w:val="22"/>
              </w:rPr>
            </w:pPr>
            <w:r w:rsidRPr="00B40905">
              <w:rPr>
                <w:rFonts w:ascii="Arial" w:hAnsi="Arial" w:cs="Arial"/>
                <w:color w:val="000000"/>
                <w:sz w:val="22"/>
                <w:szCs w:val="22"/>
              </w:rPr>
              <w:t>Half-High SATA DVD-ROM</w:t>
            </w:r>
          </w:p>
        </w:tc>
        <w:tc>
          <w:tcPr>
            <w:tcW w:w="713" w:type="dxa"/>
            <w:vMerge/>
            <w:vAlign w:val="center"/>
          </w:tcPr>
          <w:p w:rsidR="002A2E10" w:rsidRPr="00DE7AF3" w:rsidRDefault="002A2E10" w:rsidP="00456F51">
            <w:pPr>
              <w:rPr>
                <w:rFonts w:ascii="Arial" w:hAnsi="Arial" w:cs="Arial"/>
              </w:rPr>
            </w:pPr>
          </w:p>
        </w:tc>
        <w:tc>
          <w:tcPr>
            <w:tcW w:w="1468" w:type="dxa"/>
            <w:vMerge/>
            <w:vAlign w:val="center"/>
          </w:tcPr>
          <w:p w:rsidR="002A2E10" w:rsidRPr="00DE7AF3" w:rsidRDefault="002A2E10" w:rsidP="00456F51">
            <w:pPr>
              <w:rPr>
                <w:rFonts w:ascii="Arial" w:hAnsi="Arial" w:cs="Arial"/>
              </w:rPr>
            </w:pPr>
          </w:p>
        </w:tc>
      </w:tr>
      <w:tr w:rsidR="00FC33A8" w:rsidRPr="00DE7AF3" w:rsidTr="00FC33A8">
        <w:trPr>
          <w:trHeight w:val="163"/>
          <w:jc w:val="center"/>
        </w:trPr>
        <w:tc>
          <w:tcPr>
            <w:tcW w:w="836" w:type="dxa"/>
            <w:vMerge/>
            <w:vAlign w:val="center"/>
          </w:tcPr>
          <w:p w:rsidR="002A2E10" w:rsidRPr="00DE7AF3" w:rsidRDefault="002A2E10" w:rsidP="00456F51">
            <w:pPr>
              <w:rPr>
                <w:rFonts w:ascii="Arial" w:hAnsi="Arial" w:cs="Arial"/>
              </w:rPr>
            </w:pPr>
          </w:p>
        </w:tc>
        <w:tc>
          <w:tcPr>
            <w:tcW w:w="1993" w:type="dxa"/>
          </w:tcPr>
          <w:p w:rsidR="002A2E10" w:rsidRPr="00B40905" w:rsidRDefault="002A2E10" w:rsidP="00456F51">
            <w:pPr>
              <w:rPr>
                <w:rFonts w:ascii="Arial" w:hAnsi="Arial" w:cs="Arial"/>
                <w:color w:val="000000"/>
                <w:sz w:val="22"/>
                <w:szCs w:val="22"/>
              </w:rPr>
            </w:pPr>
            <w:r w:rsidRPr="00B40905">
              <w:rPr>
                <w:rFonts w:ascii="Arial" w:hAnsi="Arial" w:cs="Arial"/>
                <w:color w:val="000000"/>
                <w:sz w:val="22"/>
                <w:szCs w:val="22"/>
              </w:rPr>
              <w:t>PCI Expansion slots</w:t>
            </w:r>
          </w:p>
        </w:tc>
        <w:tc>
          <w:tcPr>
            <w:tcW w:w="5284" w:type="dxa"/>
          </w:tcPr>
          <w:p w:rsidR="002A2E10" w:rsidRPr="00B40905" w:rsidRDefault="002A2E10" w:rsidP="00456F51">
            <w:pPr>
              <w:autoSpaceDE w:val="0"/>
              <w:autoSpaceDN w:val="0"/>
              <w:adjustRightInd w:val="0"/>
              <w:rPr>
                <w:rFonts w:ascii="Arial" w:hAnsi="Arial" w:cs="Arial"/>
                <w:color w:val="000000"/>
                <w:sz w:val="22"/>
                <w:szCs w:val="22"/>
              </w:rPr>
            </w:pPr>
            <w:r w:rsidRPr="00B40905">
              <w:rPr>
                <w:rFonts w:ascii="Arial" w:hAnsi="Arial" w:cs="Arial"/>
                <w:color w:val="000000"/>
                <w:sz w:val="22"/>
                <w:szCs w:val="22"/>
              </w:rPr>
              <w:t>Four PCI Express slots</w:t>
            </w:r>
          </w:p>
        </w:tc>
        <w:tc>
          <w:tcPr>
            <w:tcW w:w="713" w:type="dxa"/>
            <w:vMerge/>
            <w:vAlign w:val="center"/>
          </w:tcPr>
          <w:p w:rsidR="002A2E10" w:rsidRPr="00DE7AF3" w:rsidRDefault="002A2E10" w:rsidP="00456F51">
            <w:pPr>
              <w:rPr>
                <w:rFonts w:ascii="Arial" w:hAnsi="Arial" w:cs="Arial"/>
              </w:rPr>
            </w:pPr>
          </w:p>
        </w:tc>
        <w:tc>
          <w:tcPr>
            <w:tcW w:w="1468" w:type="dxa"/>
            <w:vMerge/>
            <w:vAlign w:val="center"/>
          </w:tcPr>
          <w:p w:rsidR="002A2E10" w:rsidRPr="00DE7AF3" w:rsidRDefault="002A2E10" w:rsidP="00456F51">
            <w:pPr>
              <w:rPr>
                <w:rFonts w:ascii="Arial" w:hAnsi="Arial" w:cs="Arial"/>
              </w:rPr>
            </w:pPr>
          </w:p>
        </w:tc>
      </w:tr>
      <w:tr w:rsidR="00FC33A8" w:rsidRPr="00DE7AF3" w:rsidTr="00FC33A8">
        <w:trPr>
          <w:trHeight w:val="163"/>
          <w:jc w:val="center"/>
        </w:trPr>
        <w:tc>
          <w:tcPr>
            <w:tcW w:w="836" w:type="dxa"/>
            <w:vMerge/>
            <w:vAlign w:val="center"/>
          </w:tcPr>
          <w:p w:rsidR="002A2E10" w:rsidRPr="00DE7AF3" w:rsidRDefault="002A2E10" w:rsidP="00456F51">
            <w:pPr>
              <w:rPr>
                <w:rFonts w:ascii="Arial" w:hAnsi="Arial" w:cs="Arial"/>
              </w:rPr>
            </w:pPr>
          </w:p>
        </w:tc>
        <w:tc>
          <w:tcPr>
            <w:tcW w:w="1993" w:type="dxa"/>
          </w:tcPr>
          <w:p w:rsidR="002A2E10" w:rsidRPr="00B40905" w:rsidRDefault="002A2E10" w:rsidP="00456F51">
            <w:pPr>
              <w:rPr>
                <w:rFonts w:ascii="Arial" w:hAnsi="Arial" w:cs="Arial"/>
                <w:color w:val="000000"/>
                <w:sz w:val="22"/>
                <w:szCs w:val="22"/>
              </w:rPr>
            </w:pPr>
            <w:r w:rsidRPr="00B40905">
              <w:rPr>
                <w:rFonts w:ascii="Arial" w:hAnsi="Arial" w:cs="Arial"/>
                <w:color w:val="000000"/>
                <w:sz w:val="22"/>
                <w:szCs w:val="22"/>
              </w:rPr>
              <w:t>External ports</w:t>
            </w:r>
          </w:p>
        </w:tc>
        <w:tc>
          <w:tcPr>
            <w:tcW w:w="5284" w:type="dxa"/>
          </w:tcPr>
          <w:p w:rsidR="002A2E10" w:rsidRPr="00B40905" w:rsidRDefault="002A2E10" w:rsidP="00456F51">
            <w:pPr>
              <w:autoSpaceDE w:val="0"/>
              <w:autoSpaceDN w:val="0"/>
              <w:adjustRightInd w:val="0"/>
              <w:rPr>
                <w:rFonts w:ascii="Arial" w:hAnsi="Arial" w:cs="Arial"/>
                <w:color w:val="000000"/>
                <w:sz w:val="22"/>
                <w:szCs w:val="22"/>
              </w:rPr>
            </w:pPr>
            <w:r w:rsidRPr="00B40905">
              <w:rPr>
                <w:rFonts w:ascii="Arial" w:hAnsi="Arial" w:cs="Arial"/>
                <w:color w:val="000000"/>
                <w:sz w:val="22"/>
                <w:szCs w:val="22"/>
              </w:rPr>
              <w:t>Two USB 2.0 ports on front. Four USB 2.0 ports, one DB-15 video, one DB-9 serial, two RJ-45 Gigabit Ethernet network ports on rear.</w:t>
            </w:r>
          </w:p>
        </w:tc>
        <w:tc>
          <w:tcPr>
            <w:tcW w:w="713" w:type="dxa"/>
            <w:vMerge/>
            <w:vAlign w:val="center"/>
          </w:tcPr>
          <w:p w:rsidR="002A2E10" w:rsidRPr="00DE7AF3" w:rsidRDefault="002A2E10" w:rsidP="00456F51">
            <w:pPr>
              <w:rPr>
                <w:rFonts w:ascii="Arial" w:hAnsi="Arial" w:cs="Arial"/>
              </w:rPr>
            </w:pPr>
          </w:p>
        </w:tc>
        <w:tc>
          <w:tcPr>
            <w:tcW w:w="1468" w:type="dxa"/>
            <w:vMerge/>
            <w:vAlign w:val="center"/>
          </w:tcPr>
          <w:p w:rsidR="002A2E10" w:rsidRPr="00DE7AF3" w:rsidRDefault="002A2E10" w:rsidP="00456F51">
            <w:pPr>
              <w:rPr>
                <w:rFonts w:ascii="Arial" w:hAnsi="Arial" w:cs="Arial"/>
              </w:rPr>
            </w:pPr>
          </w:p>
        </w:tc>
      </w:tr>
      <w:tr w:rsidR="00FC33A8" w:rsidRPr="00DE7AF3" w:rsidTr="00FC33A8">
        <w:trPr>
          <w:trHeight w:val="163"/>
          <w:jc w:val="center"/>
        </w:trPr>
        <w:tc>
          <w:tcPr>
            <w:tcW w:w="836" w:type="dxa"/>
            <w:vMerge/>
            <w:vAlign w:val="center"/>
          </w:tcPr>
          <w:p w:rsidR="002A2E10" w:rsidRPr="00DE7AF3" w:rsidRDefault="002A2E10" w:rsidP="00456F51">
            <w:pPr>
              <w:rPr>
                <w:rFonts w:ascii="Arial" w:hAnsi="Arial" w:cs="Arial"/>
              </w:rPr>
            </w:pPr>
          </w:p>
        </w:tc>
        <w:tc>
          <w:tcPr>
            <w:tcW w:w="1993" w:type="dxa"/>
          </w:tcPr>
          <w:p w:rsidR="002A2E10" w:rsidRPr="00B40905" w:rsidRDefault="002A2E10" w:rsidP="00456F51">
            <w:pPr>
              <w:rPr>
                <w:rFonts w:ascii="Arial" w:hAnsi="Arial" w:cs="Arial"/>
                <w:color w:val="000000"/>
                <w:sz w:val="22"/>
                <w:szCs w:val="22"/>
              </w:rPr>
            </w:pPr>
            <w:r w:rsidRPr="00B40905">
              <w:rPr>
                <w:rFonts w:ascii="Arial" w:hAnsi="Arial" w:cs="Arial"/>
                <w:color w:val="000000"/>
                <w:sz w:val="22"/>
                <w:szCs w:val="22"/>
              </w:rPr>
              <w:t>Network</w:t>
            </w:r>
          </w:p>
        </w:tc>
        <w:tc>
          <w:tcPr>
            <w:tcW w:w="5284" w:type="dxa"/>
          </w:tcPr>
          <w:p w:rsidR="002A2E10" w:rsidRPr="00B40905" w:rsidRDefault="002A2E10" w:rsidP="00456F51">
            <w:pPr>
              <w:autoSpaceDE w:val="0"/>
              <w:autoSpaceDN w:val="0"/>
              <w:adjustRightInd w:val="0"/>
              <w:rPr>
                <w:rFonts w:ascii="Arial" w:hAnsi="Arial" w:cs="Arial"/>
                <w:color w:val="000000"/>
                <w:sz w:val="22"/>
                <w:szCs w:val="22"/>
              </w:rPr>
            </w:pPr>
            <w:r w:rsidRPr="00B40905">
              <w:rPr>
                <w:rFonts w:ascii="Arial" w:hAnsi="Arial" w:cs="Arial"/>
                <w:color w:val="000000"/>
                <w:sz w:val="22"/>
                <w:szCs w:val="22"/>
              </w:rPr>
              <w:t xml:space="preserve">Dual Gigabit Ethernet ports </w:t>
            </w:r>
          </w:p>
        </w:tc>
        <w:tc>
          <w:tcPr>
            <w:tcW w:w="713" w:type="dxa"/>
            <w:vMerge/>
            <w:vAlign w:val="center"/>
          </w:tcPr>
          <w:p w:rsidR="002A2E10" w:rsidRPr="00DE7AF3" w:rsidRDefault="002A2E10" w:rsidP="00456F51">
            <w:pPr>
              <w:rPr>
                <w:rFonts w:ascii="Arial" w:hAnsi="Arial" w:cs="Arial"/>
              </w:rPr>
            </w:pPr>
          </w:p>
        </w:tc>
        <w:tc>
          <w:tcPr>
            <w:tcW w:w="1468" w:type="dxa"/>
            <w:vMerge/>
            <w:vAlign w:val="center"/>
          </w:tcPr>
          <w:p w:rsidR="002A2E10" w:rsidRPr="00DE7AF3" w:rsidRDefault="002A2E10" w:rsidP="00456F51">
            <w:pPr>
              <w:rPr>
                <w:rFonts w:ascii="Arial" w:hAnsi="Arial" w:cs="Arial"/>
              </w:rPr>
            </w:pPr>
          </w:p>
        </w:tc>
      </w:tr>
      <w:tr w:rsidR="00FC33A8" w:rsidRPr="00DE7AF3" w:rsidTr="00FC33A8">
        <w:trPr>
          <w:trHeight w:val="163"/>
          <w:jc w:val="center"/>
        </w:trPr>
        <w:tc>
          <w:tcPr>
            <w:tcW w:w="836" w:type="dxa"/>
            <w:vMerge/>
            <w:vAlign w:val="center"/>
          </w:tcPr>
          <w:p w:rsidR="002A2E10" w:rsidRPr="00DE7AF3" w:rsidRDefault="002A2E10" w:rsidP="00456F51">
            <w:pPr>
              <w:rPr>
                <w:rFonts w:ascii="Arial" w:hAnsi="Arial" w:cs="Arial"/>
              </w:rPr>
            </w:pPr>
          </w:p>
        </w:tc>
        <w:tc>
          <w:tcPr>
            <w:tcW w:w="1993" w:type="dxa"/>
          </w:tcPr>
          <w:p w:rsidR="002A2E10" w:rsidRPr="00B40905" w:rsidRDefault="002A2E10" w:rsidP="00456F51">
            <w:pPr>
              <w:rPr>
                <w:rFonts w:ascii="Arial" w:hAnsi="Arial" w:cs="Arial"/>
                <w:color w:val="000000"/>
                <w:sz w:val="22"/>
                <w:szCs w:val="22"/>
              </w:rPr>
            </w:pPr>
            <w:r w:rsidRPr="00B40905">
              <w:rPr>
                <w:rFonts w:ascii="Arial" w:hAnsi="Arial" w:cs="Arial"/>
                <w:color w:val="000000"/>
                <w:sz w:val="22"/>
                <w:szCs w:val="22"/>
              </w:rPr>
              <w:t>Power Supply</w:t>
            </w:r>
          </w:p>
        </w:tc>
        <w:tc>
          <w:tcPr>
            <w:tcW w:w="5284" w:type="dxa"/>
          </w:tcPr>
          <w:p w:rsidR="002A2E10" w:rsidRPr="00B40905" w:rsidRDefault="002A2E10" w:rsidP="00456F51">
            <w:pPr>
              <w:autoSpaceDE w:val="0"/>
              <w:autoSpaceDN w:val="0"/>
              <w:adjustRightInd w:val="0"/>
              <w:rPr>
                <w:rFonts w:ascii="Arial" w:hAnsi="Arial" w:cs="Arial"/>
                <w:color w:val="000000"/>
                <w:sz w:val="22"/>
                <w:szCs w:val="22"/>
              </w:rPr>
            </w:pPr>
            <w:r w:rsidRPr="00B40905">
              <w:rPr>
                <w:rFonts w:ascii="Arial" w:hAnsi="Arial" w:cs="Arial"/>
                <w:color w:val="000000"/>
                <w:sz w:val="22"/>
                <w:szCs w:val="22"/>
              </w:rPr>
              <w:t>Two 430W hot-swap 80Plus redundant power supplies</w:t>
            </w:r>
          </w:p>
        </w:tc>
        <w:tc>
          <w:tcPr>
            <w:tcW w:w="713" w:type="dxa"/>
            <w:vMerge/>
            <w:vAlign w:val="center"/>
          </w:tcPr>
          <w:p w:rsidR="002A2E10" w:rsidRPr="00DE7AF3" w:rsidRDefault="002A2E10" w:rsidP="00456F51">
            <w:pPr>
              <w:rPr>
                <w:rFonts w:ascii="Arial" w:hAnsi="Arial" w:cs="Arial"/>
              </w:rPr>
            </w:pPr>
          </w:p>
        </w:tc>
        <w:tc>
          <w:tcPr>
            <w:tcW w:w="1468" w:type="dxa"/>
            <w:vMerge/>
            <w:vAlign w:val="center"/>
          </w:tcPr>
          <w:p w:rsidR="002A2E10" w:rsidRPr="00DE7AF3" w:rsidRDefault="002A2E10" w:rsidP="00456F51">
            <w:pPr>
              <w:rPr>
                <w:rFonts w:ascii="Arial" w:hAnsi="Arial" w:cs="Arial"/>
              </w:rPr>
            </w:pPr>
          </w:p>
        </w:tc>
      </w:tr>
      <w:tr w:rsidR="00FC33A8" w:rsidRPr="00DE7AF3" w:rsidTr="00FC33A8">
        <w:trPr>
          <w:trHeight w:val="163"/>
          <w:jc w:val="center"/>
        </w:trPr>
        <w:tc>
          <w:tcPr>
            <w:tcW w:w="836" w:type="dxa"/>
            <w:vMerge/>
            <w:vAlign w:val="center"/>
          </w:tcPr>
          <w:p w:rsidR="002A2E10" w:rsidRPr="00DE7AF3" w:rsidRDefault="002A2E10" w:rsidP="00456F51">
            <w:pPr>
              <w:rPr>
                <w:rFonts w:ascii="Arial" w:hAnsi="Arial" w:cs="Arial"/>
              </w:rPr>
            </w:pPr>
          </w:p>
        </w:tc>
        <w:tc>
          <w:tcPr>
            <w:tcW w:w="1993" w:type="dxa"/>
          </w:tcPr>
          <w:p w:rsidR="002A2E10" w:rsidRPr="00B40905" w:rsidRDefault="002A2E10" w:rsidP="00456F51">
            <w:pPr>
              <w:rPr>
                <w:rFonts w:ascii="Arial" w:hAnsi="Arial" w:cs="Arial"/>
                <w:color w:val="000000"/>
                <w:sz w:val="22"/>
                <w:szCs w:val="22"/>
              </w:rPr>
            </w:pPr>
            <w:r w:rsidRPr="00B40905">
              <w:rPr>
                <w:rFonts w:ascii="Arial" w:hAnsi="Arial" w:cs="Arial"/>
                <w:color w:val="000000"/>
                <w:sz w:val="22"/>
                <w:szCs w:val="22"/>
              </w:rPr>
              <w:t>Cooling</w:t>
            </w:r>
          </w:p>
        </w:tc>
        <w:tc>
          <w:tcPr>
            <w:tcW w:w="5284" w:type="dxa"/>
          </w:tcPr>
          <w:p w:rsidR="002A2E10" w:rsidRPr="00B40905" w:rsidRDefault="002A2E10" w:rsidP="00456F51">
            <w:pPr>
              <w:autoSpaceDE w:val="0"/>
              <w:autoSpaceDN w:val="0"/>
              <w:adjustRightInd w:val="0"/>
              <w:rPr>
                <w:rFonts w:ascii="Arial" w:hAnsi="Arial" w:cs="Arial"/>
                <w:color w:val="000000"/>
                <w:sz w:val="22"/>
                <w:szCs w:val="22"/>
              </w:rPr>
            </w:pPr>
            <w:r w:rsidRPr="00B40905">
              <w:rPr>
                <w:rFonts w:ascii="Arial" w:hAnsi="Arial" w:cs="Arial"/>
                <w:color w:val="000000"/>
                <w:sz w:val="22"/>
                <w:szCs w:val="22"/>
              </w:rPr>
              <w:t>One speed-controlled non-redundant fan.</w:t>
            </w:r>
          </w:p>
        </w:tc>
        <w:tc>
          <w:tcPr>
            <w:tcW w:w="713" w:type="dxa"/>
            <w:vMerge/>
            <w:vAlign w:val="center"/>
          </w:tcPr>
          <w:p w:rsidR="002A2E10" w:rsidRPr="00DE7AF3" w:rsidRDefault="002A2E10" w:rsidP="00456F51">
            <w:pPr>
              <w:rPr>
                <w:rFonts w:ascii="Arial" w:hAnsi="Arial" w:cs="Arial"/>
              </w:rPr>
            </w:pPr>
          </w:p>
        </w:tc>
        <w:tc>
          <w:tcPr>
            <w:tcW w:w="1468" w:type="dxa"/>
            <w:vMerge/>
            <w:vAlign w:val="center"/>
          </w:tcPr>
          <w:p w:rsidR="002A2E10" w:rsidRPr="00DE7AF3" w:rsidRDefault="002A2E10" w:rsidP="00456F51">
            <w:pPr>
              <w:rPr>
                <w:rFonts w:ascii="Arial" w:hAnsi="Arial" w:cs="Arial"/>
              </w:rPr>
            </w:pPr>
          </w:p>
        </w:tc>
      </w:tr>
      <w:tr w:rsidR="00FC33A8" w:rsidRPr="00DE7AF3" w:rsidTr="00FC33A8">
        <w:trPr>
          <w:trHeight w:val="163"/>
          <w:jc w:val="center"/>
        </w:trPr>
        <w:tc>
          <w:tcPr>
            <w:tcW w:w="836" w:type="dxa"/>
            <w:vMerge/>
            <w:vAlign w:val="center"/>
          </w:tcPr>
          <w:p w:rsidR="002A2E10" w:rsidRPr="00DE7AF3" w:rsidRDefault="002A2E10" w:rsidP="00456F51">
            <w:pPr>
              <w:rPr>
                <w:rFonts w:ascii="Arial" w:hAnsi="Arial" w:cs="Arial"/>
              </w:rPr>
            </w:pPr>
          </w:p>
        </w:tc>
        <w:tc>
          <w:tcPr>
            <w:tcW w:w="1993" w:type="dxa"/>
          </w:tcPr>
          <w:p w:rsidR="002A2E10" w:rsidRPr="00B40905" w:rsidRDefault="002A2E10" w:rsidP="00456F51">
            <w:pPr>
              <w:rPr>
                <w:rFonts w:ascii="Arial" w:hAnsi="Arial" w:cs="Arial"/>
                <w:color w:val="000000"/>
                <w:sz w:val="22"/>
                <w:szCs w:val="22"/>
              </w:rPr>
            </w:pPr>
            <w:r w:rsidRPr="00B40905">
              <w:rPr>
                <w:rFonts w:ascii="Arial" w:hAnsi="Arial" w:cs="Arial"/>
                <w:color w:val="000000"/>
                <w:sz w:val="22"/>
                <w:szCs w:val="22"/>
              </w:rPr>
              <w:t>Keyboard</w:t>
            </w:r>
          </w:p>
        </w:tc>
        <w:tc>
          <w:tcPr>
            <w:tcW w:w="5284" w:type="dxa"/>
          </w:tcPr>
          <w:p w:rsidR="002A2E10" w:rsidRPr="00B40905" w:rsidRDefault="002A2E10" w:rsidP="00456F51">
            <w:pPr>
              <w:rPr>
                <w:rFonts w:ascii="Arial" w:hAnsi="Arial" w:cs="Arial"/>
                <w:color w:val="000000"/>
                <w:sz w:val="22"/>
                <w:szCs w:val="22"/>
              </w:rPr>
            </w:pPr>
            <w:r w:rsidRPr="00B40905">
              <w:rPr>
                <w:rFonts w:ascii="Arial" w:hAnsi="Arial" w:cs="Arial"/>
                <w:color w:val="000000"/>
                <w:sz w:val="22"/>
                <w:szCs w:val="22"/>
              </w:rPr>
              <w:t>101 keys Keyboard</w:t>
            </w:r>
          </w:p>
        </w:tc>
        <w:tc>
          <w:tcPr>
            <w:tcW w:w="713" w:type="dxa"/>
            <w:vMerge/>
            <w:vAlign w:val="center"/>
          </w:tcPr>
          <w:p w:rsidR="002A2E10" w:rsidRPr="00DE7AF3" w:rsidRDefault="002A2E10" w:rsidP="00456F51">
            <w:pPr>
              <w:rPr>
                <w:rFonts w:ascii="Arial" w:hAnsi="Arial" w:cs="Arial"/>
              </w:rPr>
            </w:pPr>
          </w:p>
        </w:tc>
        <w:tc>
          <w:tcPr>
            <w:tcW w:w="1468" w:type="dxa"/>
            <w:vMerge/>
            <w:vAlign w:val="center"/>
          </w:tcPr>
          <w:p w:rsidR="002A2E10" w:rsidRPr="00DE7AF3" w:rsidRDefault="002A2E10" w:rsidP="00456F51">
            <w:pPr>
              <w:rPr>
                <w:rFonts w:ascii="Arial" w:hAnsi="Arial" w:cs="Arial"/>
              </w:rPr>
            </w:pPr>
          </w:p>
        </w:tc>
      </w:tr>
      <w:tr w:rsidR="00FC33A8" w:rsidRPr="00DE7AF3" w:rsidTr="00FC33A8">
        <w:trPr>
          <w:trHeight w:val="163"/>
          <w:jc w:val="center"/>
        </w:trPr>
        <w:tc>
          <w:tcPr>
            <w:tcW w:w="836" w:type="dxa"/>
            <w:vMerge/>
            <w:vAlign w:val="center"/>
          </w:tcPr>
          <w:p w:rsidR="002A2E10" w:rsidRPr="00DE7AF3" w:rsidRDefault="002A2E10" w:rsidP="00456F51">
            <w:pPr>
              <w:rPr>
                <w:rFonts w:ascii="Arial" w:hAnsi="Arial" w:cs="Arial"/>
              </w:rPr>
            </w:pPr>
          </w:p>
        </w:tc>
        <w:tc>
          <w:tcPr>
            <w:tcW w:w="1993" w:type="dxa"/>
          </w:tcPr>
          <w:p w:rsidR="002A2E10" w:rsidRPr="00B40905" w:rsidRDefault="002A2E10" w:rsidP="00456F51">
            <w:pPr>
              <w:rPr>
                <w:rFonts w:ascii="Arial" w:hAnsi="Arial" w:cs="Arial"/>
                <w:color w:val="000000"/>
                <w:sz w:val="22"/>
                <w:szCs w:val="22"/>
              </w:rPr>
            </w:pPr>
            <w:r w:rsidRPr="00B40905">
              <w:rPr>
                <w:rFonts w:ascii="Arial" w:hAnsi="Arial" w:cs="Arial"/>
                <w:color w:val="000000"/>
                <w:sz w:val="22"/>
                <w:szCs w:val="22"/>
              </w:rPr>
              <w:t>Mouse</w:t>
            </w:r>
          </w:p>
        </w:tc>
        <w:tc>
          <w:tcPr>
            <w:tcW w:w="5284" w:type="dxa"/>
          </w:tcPr>
          <w:p w:rsidR="002A2E10" w:rsidRPr="00B40905" w:rsidRDefault="002A2E10" w:rsidP="00456F51">
            <w:pPr>
              <w:rPr>
                <w:rFonts w:ascii="Arial" w:hAnsi="Arial" w:cs="Arial"/>
                <w:color w:val="000000"/>
                <w:sz w:val="22"/>
                <w:szCs w:val="22"/>
              </w:rPr>
            </w:pPr>
            <w:r w:rsidRPr="00B40905">
              <w:rPr>
                <w:rFonts w:ascii="Arial" w:hAnsi="Arial" w:cs="Arial"/>
                <w:color w:val="000000"/>
                <w:sz w:val="22"/>
                <w:szCs w:val="22"/>
              </w:rPr>
              <w:t>Optical Scroll Mouse</w:t>
            </w:r>
          </w:p>
        </w:tc>
        <w:tc>
          <w:tcPr>
            <w:tcW w:w="713" w:type="dxa"/>
            <w:vMerge/>
            <w:vAlign w:val="center"/>
          </w:tcPr>
          <w:p w:rsidR="002A2E10" w:rsidRPr="00DE7AF3" w:rsidRDefault="002A2E10" w:rsidP="00456F51">
            <w:pPr>
              <w:rPr>
                <w:rFonts w:ascii="Arial" w:hAnsi="Arial" w:cs="Arial"/>
              </w:rPr>
            </w:pPr>
          </w:p>
        </w:tc>
        <w:tc>
          <w:tcPr>
            <w:tcW w:w="1468" w:type="dxa"/>
            <w:vMerge/>
            <w:vAlign w:val="center"/>
          </w:tcPr>
          <w:p w:rsidR="002A2E10" w:rsidRPr="00DE7AF3" w:rsidRDefault="002A2E10" w:rsidP="00456F51">
            <w:pPr>
              <w:rPr>
                <w:rFonts w:ascii="Arial" w:hAnsi="Arial" w:cs="Arial"/>
              </w:rPr>
            </w:pPr>
          </w:p>
        </w:tc>
      </w:tr>
      <w:tr w:rsidR="00FC33A8" w:rsidRPr="00DE7AF3" w:rsidTr="00FC33A8">
        <w:trPr>
          <w:trHeight w:val="163"/>
          <w:jc w:val="center"/>
        </w:trPr>
        <w:tc>
          <w:tcPr>
            <w:tcW w:w="836" w:type="dxa"/>
            <w:vMerge/>
            <w:vAlign w:val="center"/>
          </w:tcPr>
          <w:p w:rsidR="002A2E10" w:rsidRPr="00DE7AF3" w:rsidRDefault="002A2E10" w:rsidP="00456F51">
            <w:pPr>
              <w:rPr>
                <w:rFonts w:ascii="Arial" w:hAnsi="Arial" w:cs="Arial"/>
              </w:rPr>
            </w:pPr>
          </w:p>
        </w:tc>
        <w:tc>
          <w:tcPr>
            <w:tcW w:w="1993" w:type="dxa"/>
          </w:tcPr>
          <w:p w:rsidR="002A2E10" w:rsidRPr="00B40905" w:rsidRDefault="002A2E10" w:rsidP="00456F51">
            <w:pPr>
              <w:rPr>
                <w:rFonts w:ascii="Arial" w:hAnsi="Arial" w:cs="Arial"/>
                <w:color w:val="000000"/>
                <w:sz w:val="22"/>
                <w:szCs w:val="22"/>
              </w:rPr>
            </w:pPr>
            <w:r w:rsidRPr="00B40905">
              <w:rPr>
                <w:rFonts w:ascii="Arial" w:hAnsi="Arial" w:cs="Arial"/>
                <w:color w:val="000000"/>
                <w:sz w:val="22"/>
                <w:szCs w:val="22"/>
              </w:rPr>
              <w:t>Monitor</w:t>
            </w:r>
          </w:p>
        </w:tc>
        <w:tc>
          <w:tcPr>
            <w:tcW w:w="5284" w:type="dxa"/>
          </w:tcPr>
          <w:p w:rsidR="002A2E10" w:rsidRPr="00B40905" w:rsidRDefault="002A2E10" w:rsidP="00456F51">
            <w:pPr>
              <w:rPr>
                <w:rFonts w:ascii="Arial" w:hAnsi="Arial" w:cs="Arial"/>
                <w:color w:val="000000"/>
                <w:sz w:val="22"/>
                <w:szCs w:val="22"/>
              </w:rPr>
            </w:pPr>
            <w:r w:rsidRPr="00B40905">
              <w:rPr>
                <w:rFonts w:ascii="Arial" w:hAnsi="Arial" w:cs="Arial"/>
                <w:color w:val="000000"/>
                <w:sz w:val="22"/>
                <w:szCs w:val="22"/>
              </w:rPr>
              <w:t>18.5” LED</w:t>
            </w:r>
          </w:p>
        </w:tc>
        <w:tc>
          <w:tcPr>
            <w:tcW w:w="713" w:type="dxa"/>
            <w:vMerge/>
            <w:vAlign w:val="center"/>
          </w:tcPr>
          <w:p w:rsidR="002A2E10" w:rsidRPr="00DE7AF3" w:rsidRDefault="002A2E10" w:rsidP="00456F51">
            <w:pPr>
              <w:rPr>
                <w:rFonts w:ascii="Arial" w:hAnsi="Arial" w:cs="Arial"/>
              </w:rPr>
            </w:pPr>
          </w:p>
        </w:tc>
        <w:tc>
          <w:tcPr>
            <w:tcW w:w="1468" w:type="dxa"/>
            <w:vMerge/>
            <w:vAlign w:val="center"/>
          </w:tcPr>
          <w:p w:rsidR="002A2E10" w:rsidRPr="00DE7AF3" w:rsidRDefault="002A2E10" w:rsidP="00456F51">
            <w:pPr>
              <w:rPr>
                <w:rFonts w:ascii="Arial" w:hAnsi="Arial" w:cs="Arial"/>
              </w:rPr>
            </w:pPr>
          </w:p>
        </w:tc>
      </w:tr>
      <w:tr w:rsidR="00FC33A8" w:rsidRPr="00DE7AF3" w:rsidTr="00FC33A8">
        <w:trPr>
          <w:trHeight w:val="163"/>
          <w:jc w:val="center"/>
        </w:trPr>
        <w:tc>
          <w:tcPr>
            <w:tcW w:w="836" w:type="dxa"/>
            <w:vMerge/>
            <w:vAlign w:val="center"/>
          </w:tcPr>
          <w:p w:rsidR="002A2E10" w:rsidRPr="00DE7AF3" w:rsidRDefault="002A2E10" w:rsidP="00456F51">
            <w:pPr>
              <w:rPr>
                <w:rFonts w:ascii="Arial" w:hAnsi="Arial" w:cs="Arial"/>
              </w:rPr>
            </w:pPr>
          </w:p>
        </w:tc>
        <w:tc>
          <w:tcPr>
            <w:tcW w:w="1993" w:type="dxa"/>
          </w:tcPr>
          <w:p w:rsidR="002A2E10" w:rsidRPr="00B40905" w:rsidRDefault="002A2E10" w:rsidP="00456F51">
            <w:pPr>
              <w:rPr>
                <w:rFonts w:ascii="Arial" w:hAnsi="Arial" w:cs="Arial"/>
                <w:color w:val="000000"/>
                <w:sz w:val="22"/>
                <w:szCs w:val="22"/>
              </w:rPr>
            </w:pPr>
            <w:r w:rsidRPr="00B40905">
              <w:rPr>
                <w:rFonts w:ascii="Arial" w:hAnsi="Arial" w:cs="Arial"/>
                <w:color w:val="000000"/>
                <w:sz w:val="22"/>
                <w:szCs w:val="22"/>
              </w:rPr>
              <w:t>Operating system</w:t>
            </w:r>
          </w:p>
        </w:tc>
        <w:tc>
          <w:tcPr>
            <w:tcW w:w="5284" w:type="dxa"/>
          </w:tcPr>
          <w:p w:rsidR="002A2E10" w:rsidRDefault="002A2E10" w:rsidP="00456F51">
            <w:pPr>
              <w:rPr>
                <w:rFonts w:ascii="Arial" w:hAnsi="Arial" w:cs="Arial"/>
                <w:color w:val="000000"/>
                <w:sz w:val="22"/>
                <w:szCs w:val="22"/>
              </w:rPr>
            </w:pPr>
            <w:r w:rsidRPr="00B40905">
              <w:rPr>
                <w:rFonts w:ascii="Arial" w:hAnsi="Arial" w:cs="Arial"/>
                <w:color w:val="000000"/>
                <w:sz w:val="22"/>
                <w:szCs w:val="22"/>
              </w:rPr>
              <w:t xml:space="preserve">Microsoft Windows 2008 R2 standard edition (64 bit ,5 CAL) </w:t>
            </w:r>
          </w:p>
          <w:p w:rsidR="00836D52" w:rsidRPr="00B40905" w:rsidRDefault="00836D52" w:rsidP="00456F51">
            <w:pPr>
              <w:rPr>
                <w:rFonts w:ascii="Arial" w:hAnsi="Arial" w:cs="Arial"/>
                <w:color w:val="000000"/>
                <w:sz w:val="22"/>
                <w:szCs w:val="22"/>
              </w:rPr>
            </w:pPr>
          </w:p>
        </w:tc>
        <w:tc>
          <w:tcPr>
            <w:tcW w:w="713" w:type="dxa"/>
            <w:vMerge/>
            <w:vAlign w:val="center"/>
          </w:tcPr>
          <w:p w:rsidR="002A2E10" w:rsidRPr="00DE7AF3" w:rsidRDefault="002A2E10" w:rsidP="00456F51">
            <w:pPr>
              <w:rPr>
                <w:rFonts w:ascii="Arial" w:hAnsi="Arial" w:cs="Arial"/>
              </w:rPr>
            </w:pPr>
          </w:p>
        </w:tc>
        <w:tc>
          <w:tcPr>
            <w:tcW w:w="1468" w:type="dxa"/>
            <w:vMerge/>
            <w:vAlign w:val="center"/>
          </w:tcPr>
          <w:p w:rsidR="002A2E10" w:rsidRPr="00DE7AF3" w:rsidRDefault="002A2E10" w:rsidP="00456F51">
            <w:pPr>
              <w:rPr>
                <w:rFonts w:ascii="Arial" w:hAnsi="Arial" w:cs="Arial"/>
              </w:rPr>
            </w:pPr>
          </w:p>
        </w:tc>
      </w:tr>
      <w:tr w:rsidR="00FC33A8" w:rsidRPr="00DE7AF3" w:rsidTr="00FC33A8">
        <w:trPr>
          <w:trHeight w:val="163"/>
          <w:jc w:val="center"/>
        </w:trPr>
        <w:tc>
          <w:tcPr>
            <w:tcW w:w="836" w:type="dxa"/>
            <w:vMerge/>
            <w:vAlign w:val="center"/>
          </w:tcPr>
          <w:p w:rsidR="002A2E10" w:rsidRPr="00DE7AF3" w:rsidRDefault="002A2E10" w:rsidP="00456F51">
            <w:pPr>
              <w:rPr>
                <w:rFonts w:ascii="Arial" w:hAnsi="Arial" w:cs="Arial"/>
              </w:rPr>
            </w:pPr>
          </w:p>
        </w:tc>
        <w:tc>
          <w:tcPr>
            <w:tcW w:w="1993" w:type="dxa"/>
          </w:tcPr>
          <w:p w:rsidR="002A2E10" w:rsidRPr="00B40905" w:rsidRDefault="002A2E10" w:rsidP="00456F51">
            <w:pPr>
              <w:rPr>
                <w:rFonts w:ascii="Arial" w:hAnsi="Arial" w:cs="Arial"/>
                <w:color w:val="000000"/>
                <w:sz w:val="22"/>
                <w:szCs w:val="22"/>
              </w:rPr>
            </w:pPr>
            <w:r w:rsidRPr="00B40905">
              <w:rPr>
                <w:rFonts w:ascii="Arial" w:hAnsi="Arial" w:cs="Arial"/>
                <w:color w:val="000000"/>
                <w:sz w:val="22"/>
                <w:szCs w:val="22"/>
              </w:rPr>
              <w:t>Warranty</w:t>
            </w:r>
          </w:p>
        </w:tc>
        <w:tc>
          <w:tcPr>
            <w:tcW w:w="5284" w:type="dxa"/>
          </w:tcPr>
          <w:p w:rsidR="002A2E10" w:rsidRPr="00B40905" w:rsidRDefault="002A2E10" w:rsidP="00456F51">
            <w:pPr>
              <w:rPr>
                <w:rFonts w:ascii="Arial" w:hAnsi="Arial" w:cs="Arial"/>
                <w:color w:val="000000"/>
                <w:sz w:val="22"/>
                <w:szCs w:val="22"/>
              </w:rPr>
            </w:pPr>
            <w:r w:rsidRPr="00B40905">
              <w:rPr>
                <w:rFonts w:ascii="Arial" w:hAnsi="Arial" w:cs="Arial"/>
                <w:color w:val="000000"/>
                <w:sz w:val="22"/>
                <w:szCs w:val="22"/>
              </w:rPr>
              <w:t>3 Year comprehensive , onsite</w:t>
            </w:r>
          </w:p>
        </w:tc>
        <w:tc>
          <w:tcPr>
            <w:tcW w:w="713" w:type="dxa"/>
            <w:vMerge/>
            <w:vAlign w:val="center"/>
          </w:tcPr>
          <w:p w:rsidR="002A2E10" w:rsidRPr="00DE7AF3" w:rsidRDefault="002A2E10" w:rsidP="00456F51">
            <w:pPr>
              <w:rPr>
                <w:rFonts w:ascii="Arial" w:hAnsi="Arial" w:cs="Arial"/>
              </w:rPr>
            </w:pPr>
          </w:p>
        </w:tc>
        <w:tc>
          <w:tcPr>
            <w:tcW w:w="1468" w:type="dxa"/>
            <w:vMerge/>
            <w:vAlign w:val="center"/>
          </w:tcPr>
          <w:p w:rsidR="002A2E10" w:rsidRPr="00DE7AF3" w:rsidRDefault="002A2E10" w:rsidP="00456F51">
            <w:pPr>
              <w:rPr>
                <w:rFonts w:ascii="Arial" w:hAnsi="Arial" w:cs="Arial"/>
              </w:rPr>
            </w:pPr>
          </w:p>
        </w:tc>
      </w:tr>
    </w:tbl>
    <w:p w:rsidR="00836D52" w:rsidRDefault="00836D52" w:rsidP="002A2E10">
      <w:pPr>
        <w:rPr>
          <w:rFonts w:ascii="Arial" w:hAnsi="Arial" w:cs="Arial"/>
        </w:rPr>
      </w:pPr>
    </w:p>
    <w:p w:rsidR="00FC33A8" w:rsidRDefault="00FC33A8" w:rsidP="002A2E10">
      <w:pPr>
        <w:rPr>
          <w:rFonts w:ascii="Arial" w:hAnsi="Arial" w:cs="Arial"/>
        </w:rPr>
      </w:pPr>
    </w:p>
    <w:p w:rsidR="00FC33A8" w:rsidRDefault="00FC33A8" w:rsidP="002A2E10">
      <w:pPr>
        <w:rPr>
          <w:rFonts w:ascii="Arial" w:hAnsi="Arial" w:cs="Arial"/>
        </w:rPr>
      </w:pPr>
    </w:p>
    <w:p w:rsidR="00FC33A8" w:rsidRDefault="00FC33A8" w:rsidP="002A2E10">
      <w:pPr>
        <w:rPr>
          <w:rFonts w:ascii="Arial" w:hAnsi="Arial" w:cs="Arial"/>
        </w:rPr>
      </w:pPr>
    </w:p>
    <w:p w:rsidR="00FC33A8" w:rsidRDefault="00FC33A8" w:rsidP="002A2E10">
      <w:pPr>
        <w:rPr>
          <w:rFonts w:ascii="Arial" w:hAnsi="Arial" w:cs="Arial"/>
        </w:rPr>
      </w:pPr>
    </w:p>
    <w:p w:rsidR="00FC33A8" w:rsidRDefault="00FC33A8" w:rsidP="002A2E10">
      <w:pPr>
        <w:rPr>
          <w:rFonts w:ascii="Arial" w:hAnsi="Arial" w:cs="Arial"/>
        </w:rPr>
      </w:pPr>
    </w:p>
    <w:p w:rsidR="00FC33A8" w:rsidRDefault="00FC33A8" w:rsidP="002A2E10">
      <w:pPr>
        <w:rPr>
          <w:rFonts w:ascii="Arial" w:hAnsi="Arial" w:cs="Arial"/>
        </w:rPr>
      </w:pPr>
    </w:p>
    <w:p w:rsidR="00FC33A8" w:rsidRDefault="00FC33A8" w:rsidP="002A2E10">
      <w:pPr>
        <w:rPr>
          <w:rFonts w:ascii="Arial" w:hAnsi="Arial" w:cs="Arial"/>
        </w:rPr>
      </w:pPr>
    </w:p>
    <w:p w:rsidR="00FC33A8" w:rsidRDefault="00FC33A8" w:rsidP="002A2E10">
      <w:pPr>
        <w:rPr>
          <w:rFonts w:ascii="Arial" w:hAnsi="Arial" w:cs="Arial"/>
        </w:rPr>
      </w:pPr>
    </w:p>
    <w:p w:rsidR="00C76136" w:rsidRDefault="00C76136" w:rsidP="002A2E10">
      <w:pPr>
        <w:rPr>
          <w:rFonts w:ascii="Arial" w:hAnsi="Arial" w:cs="Arial"/>
        </w:rPr>
      </w:pPr>
    </w:p>
    <w:p w:rsidR="00C76136" w:rsidRDefault="00C76136" w:rsidP="002A2E10">
      <w:pPr>
        <w:rPr>
          <w:rFonts w:ascii="Arial" w:hAnsi="Arial" w:cs="Arial"/>
        </w:rPr>
      </w:pPr>
    </w:p>
    <w:p w:rsidR="00FC33A8" w:rsidRDefault="00FC33A8" w:rsidP="002A2E10">
      <w:pPr>
        <w:rPr>
          <w:rFonts w:ascii="Arial" w:hAnsi="Arial" w:cs="Arial"/>
        </w:rPr>
      </w:pPr>
    </w:p>
    <w:p w:rsidR="00FC33A8" w:rsidRDefault="00FC33A8" w:rsidP="002A2E10">
      <w:pPr>
        <w:rPr>
          <w:rFonts w:ascii="Arial" w:hAnsi="Arial" w:cs="Arial"/>
        </w:rPr>
      </w:pPr>
    </w:p>
    <w:tbl>
      <w:tblPr>
        <w:tblW w:w="101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6"/>
        <w:gridCol w:w="4583"/>
        <w:gridCol w:w="2350"/>
        <w:gridCol w:w="2350"/>
      </w:tblGrid>
      <w:tr w:rsidR="00FC33A8" w:rsidTr="00C76136">
        <w:trPr>
          <w:trHeight w:val="305"/>
        </w:trPr>
        <w:tc>
          <w:tcPr>
            <w:tcW w:w="896" w:type="dxa"/>
          </w:tcPr>
          <w:p w:rsidR="00FC33A8" w:rsidRPr="00FC33A8" w:rsidRDefault="00FC33A8" w:rsidP="00456F51">
            <w:pPr>
              <w:rPr>
                <w:rFonts w:ascii="Arial" w:hAnsi="Arial" w:cs="Arial"/>
                <w:b/>
                <w:bCs/>
                <w:sz w:val="22"/>
                <w:szCs w:val="22"/>
              </w:rPr>
            </w:pPr>
            <w:r w:rsidRPr="00FC33A8">
              <w:rPr>
                <w:rFonts w:ascii="Arial" w:hAnsi="Arial" w:cs="Arial"/>
                <w:b/>
                <w:bCs/>
                <w:sz w:val="22"/>
                <w:szCs w:val="22"/>
              </w:rPr>
              <w:t>Sl.NO</w:t>
            </w:r>
          </w:p>
        </w:tc>
        <w:tc>
          <w:tcPr>
            <w:tcW w:w="4583" w:type="dxa"/>
          </w:tcPr>
          <w:p w:rsidR="00FC33A8" w:rsidRPr="00FC33A8" w:rsidRDefault="00FC33A8" w:rsidP="00456F51">
            <w:pPr>
              <w:rPr>
                <w:rFonts w:ascii="Arial" w:hAnsi="Arial" w:cs="Arial"/>
                <w:b/>
                <w:bCs/>
                <w:sz w:val="22"/>
                <w:szCs w:val="22"/>
              </w:rPr>
            </w:pPr>
            <w:r w:rsidRPr="00FC33A8">
              <w:rPr>
                <w:rFonts w:ascii="Arial" w:hAnsi="Arial" w:cs="Arial"/>
                <w:b/>
                <w:bCs/>
                <w:sz w:val="22"/>
                <w:szCs w:val="22"/>
              </w:rPr>
              <w:t>Description of the item</w:t>
            </w:r>
          </w:p>
        </w:tc>
        <w:tc>
          <w:tcPr>
            <w:tcW w:w="2350" w:type="dxa"/>
          </w:tcPr>
          <w:p w:rsidR="00FC33A8" w:rsidRPr="00FC33A8" w:rsidRDefault="00FC33A8" w:rsidP="00456F51">
            <w:pPr>
              <w:rPr>
                <w:rFonts w:ascii="Arial" w:hAnsi="Arial" w:cs="Arial"/>
                <w:b/>
                <w:bCs/>
                <w:sz w:val="22"/>
                <w:szCs w:val="22"/>
              </w:rPr>
            </w:pPr>
            <w:r w:rsidRPr="00FC33A8">
              <w:rPr>
                <w:rFonts w:ascii="Arial" w:hAnsi="Arial" w:cs="Arial"/>
                <w:b/>
                <w:bCs/>
                <w:sz w:val="22"/>
                <w:szCs w:val="22"/>
              </w:rPr>
              <w:t>QTY</w:t>
            </w:r>
          </w:p>
        </w:tc>
        <w:tc>
          <w:tcPr>
            <w:tcW w:w="2350" w:type="dxa"/>
          </w:tcPr>
          <w:p w:rsidR="00FC33A8" w:rsidRPr="00FC33A8" w:rsidRDefault="00FC33A8" w:rsidP="00456F51">
            <w:pPr>
              <w:rPr>
                <w:rFonts w:ascii="Arial" w:hAnsi="Arial" w:cs="Arial"/>
                <w:b/>
                <w:bCs/>
                <w:sz w:val="22"/>
                <w:szCs w:val="22"/>
              </w:rPr>
            </w:pPr>
            <w:r w:rsidRPr="00FC33A8">
              <w:rPr>
                <w:rFonts w:ascii="Arial" w:hAnsi="Arial" w:cs="Arial"/>
                <w:b/>
                <w:bCs/>
                <w:sz w:val="22"/>
                <w:szCs w:val="22"/>
              </w:rPr>
              <w:t>LOCATION</w:t>
            </w:r>
          </w:p>
        </w:tc>
      </w:tr>
      <w:tr w:rsidR="00FC33A8" w:rsidTr="00C76136">
        <w:trPr>
          <w:trHeight w:val="646"/>
        </w:trPr>
        <w:tc>
          <w:tcPr>
            <w:tcW w:w="896" w:type="dxa"/>
          </w:tcPr>
          <w:p w:rsidR="00FC33A8" w:rsidRPr="00A831B9" w:rsidRDefault="00FC33A8" w:rsidP="00456F51">
            <w:pPr>
              <w:rPr>
                <w:rFonts w:ascii="Arial" w:hAnsi="Arial" w:cs="Arial"/>
              </w:rPr>
            </w:pPr>
            <w:r w:rsidRPr="00A831B9">
              <w:rPr>
                <w:rFonts w:ascii="Arial" w:hAnsi="Arial" w:cs="Arial"/>
              </w:rPr>
              <w:t>1</w:t>
            </w:r>
          </w:p>
        </w:tc>
        <w:tc>
          <w:tcPr>
            <w:tcW w:w="4583" w:type="dxa"/>
          </w:tcPr>
          <w:p w:rsidR="00FC33A8" w:rsidRPr="00A831B9" w:rsidRDefault="00FC33A8" w:rsidP="00456F51">
            <w:pPr>
              <w:rPr>
                <w:rFonts w:ascii="Arial" w:hAnsi="Arial" w:cs="Arial"/>
              </w:rPr>
            </w:pPr>
            <w:r w:rsidRPr="00A831B9">
              <w:rPr>
                <w:rFonts w:ascii="Arial" w:hAnsi="Arial" w:cs="Arial"/>
              </w:rPr>
              <w:t xml:space="preserve">SQL Server  2012 Standard Edition 64bit </w:t>
            </w:r>
          </w:p>
        </w:tc>
        <w:tc>
          <w:tcPr>
            <w:tcW w:w="2350" w:type="dxa"/>
          </w:tcPr>
          <w:p w:rsidR="00FC33A8" w:rsidRPr="00A831B9" w:rsidRDefault="00FC33A8" w:rsidP="00456F51">
            <w:pPr>
              <w:rPr>
                <w:rFonts w:ascii="Arial" w:hAnsi="Arial" w:cs="Arial"/>
              </w:rPr>
            </w:pPr>
            <w:r>
              <w:rPr>
                <w:rFonts w:ascii="Arial" w:hAnsi="Arial" w:cs="Arial"/>
              </w:rPr>
              <w:t>3</w:t>
            </w:r>
          </w:p>
        </w:tc>
        <w:tc>
          <w:tcPr>
            <w:tcW w:w="2350" w:type="dxa"/>
          </w:tcPr>
          <w:p w:rsidR="00FC33A8" w:rsidRPr="00A831B9" w:rsidRDefault="00FC33A8" w:rsidP="00FC33A8">
            <w:pPr>
              <w:rPr>
                <w:rFonts w:ascii="Arial" w:hAnsi="Arial" w:cs="Arial"/>
              </w:rPr>
            </w:pPr>
            <w:r>
              <w:rPr>
                <w:rFonts w:ascii="Arial" w:hAnsi="Arial" w:cs="Arial"/>
              </w:rPr>
              <w:t>Kerala</w:t>
            </w:r>
          </w:p>
        </w:tc>
      </w:tr>
      <w:tr w:rsidR="00FC33A8" w:rsidTr="00C76136">
        <w:trPr>
          <w:trHeight w:val="664"/>
        </w:trPr>
        <w:tc>
          <w:tcPr>
            <w:tcW w:w="896" w:type="dxa"/>
          </w:tcPr>
          <w:p w:rsidR="00FC33A8" w:rsidRPr="00A831B9" w:rsidRDefault="00FC33A8" w:rsidP="00456F51">
            <w:pPr>
              <w:rPr>
                <w:rFonts w:ascii="Arial" w:hAnsi="Arial" w:cs="Arial"/>
              </w:rPr>
            </w:pPr>
            <w:r w:rsidRPr="00A831B9">
              <w:rPr>
                <w:rFonts w:ascii="Arial" w:hAnsi="Arial" w:cs="Arial"/>
              </w:rPr>
              <w:t>2</w:t>
            </w:r>
          </w:p>
        </w:tc>
        <w:tc>
          <w:tcPr>
            <w:tcW w:w="4583" w:type="dxa"/>
          </w:tcPr>
          <w:p w:rsidR="00FC33A8" w:rsidRPr="00A831B9" w:rsidRDefault="00FC33A8" w:rsidP="00456F51">
            <w:pPr>
              <w:rPr>
                <w:rFonts w:ascii="Arial" w:hAnsi="Arial" w:cs="Arial"/>
              </w:rPr>
            </w:pPr>
            <w:r w:rsidRPr="00A831B9">
              <w:rPr>
                <w:rFonts w:ascii="Arial" w:hAnsi="Arial" w:cs="Arial"/>
              </w:rPr>
              <w:t>SQL Server 2012 Client Access License (CAL)</w:t>
            </w:r>
          </w:p>
        </w:tc>
        <w:tc>
          <w:tcPr>
            <w:tcW w:w="2350" w:type="dxa"/>
          </w:tcPr>
          <w:p w:rsidR="00FC33A8" w:rsidRPr="00A831B9" w:rsidRDefault="009827A2" w:rsidP="00456F51">
            <w:pPr>
              <w:rPr>
                <w:rFonts w:ascii="Arial" w:hAnsi="Arial" w:cs="Arial"/>
              </w:rPr>
            </w:pPr>
            <w:r>
              <w:rPr>
                <w:rFonts w:ascii="Arial" w:hAnsi="Arial" w:cs="Arial"/>
              </w:rPr>
              <w:t>3</w:t>
            </w:r>
          </w:p>
        </w:tc>
        <w:tc>
          <w:tcPr>
            <w:tcW w:w="2350" w:type="dxa"/>
          </w:tcPr>
          <w:p w:rsidR="00FC33A8" w:rsidRPr="00A831B9" w:rsidRDefault="00FC33A8" w:rsidP="00456F51">
            <w:pPr>
              <w:rPr>
                <w:rFonts w:ascii="Arial" w:hAnsi="Arial" w:cs="Arial"/>
              </w:rPr>
            </w:pPr>
          </w:p>
        </w:tc>
      </w:tr>
    </w:tbl>
    <w:p w:rsidR="00836D52" w:rsidRDefault="00836D52" w:rsidP="00836D52">
      <w:pPr>
        <w:rPr>
          <w:rFonts w:ascii="Arial" w:hAnsi="Arial" w:cs="Arial"/>
        </w:rPr>
      </w:pPr>
    </w:p>
    <w:p w:rsidR="00C76136" w:rsidRDefault="00C76136" w:rsidP="00836D52">
      <w:pPr>
        <w:rPr>
          <w:rFonts w:ascii="Arial" w:hAnsi="Arial" w:cs="Arial"/>
        </w:rPr>
      </w:pPr>
    </w:p>
    <w:p w:rsidR="00C76136" w:rsidRDefault="00C76136" w:rsidP="00836D52">
      <w:pPr>
        <w:rPr>
          <w:rFonts w:ascii="Arial" w:hAnsi="Arial" w:cs="Arial"/>
        </w:rPr>
      </w:pPr>
    </w:p>
    <w:p w:rsidR="00C76136" w:rsidRDefault="00C76136" w:rsidP="00836D52">
      <w:pPr>
        <w:rPr>
          <w:rFonts w:ascii="Arial" w:hAnsi="Arial" w:cs="Arial"/>
        </w:rPr>
      </w:pPr>
    </w:p>
    <w:tbl>
      <w:tblPr>
        <w:tblW w:w="10149" w:type="dxa"/>
        <w:tblInd w:w="-106" w:type="dxa"/>
        <w:tblLook w:val="0000"/>
      </w:tblPr>
      <w:tblGrid>
        <w:gridCol w:w="1980"/>
        <w:gridCol w:w="6280"/>
        <w:gridCol w:w="628"/>
        <w:gridCol w:w="1261"/>
      </w:tblGrid>
      <w:tr w:rsidR="00836D52" w:rsidRPr="00C73DE4" w:rsidTr="00FC33A8">
        <w:trPr>
          <w:trHeight w:val="255"/>
        </w:trPr>
        <w:tc>
          <w:tcPr>
            <w:tcW w:w="1980" w:type="dxa"/>
            <w:tcBorders>
              <w:top w:val="single" w:sz="4" w:space="0" w:color="auto"/>
              <w:left w:val="single" w:sz="4" w:space="0" w:color="auto"/>
              <w:bottom w:val="single" w:sz="4" w:space="0" w:color="auto"/>
              <w:right w:val="single" w:sz="4" w:space="0" w:color="auto"/>
            </w:tcBorders>
            <w:noWrap/>
            <w:vAlign w:val="bottom"/>
          </w:tcPr>
          <w:p w:rsidR="00836D52" w:rsidRPr="003A5E2F" w:rsidRDefault="00836D52" w:rsidP="00456F51">
            <w:pPr>
              <w:rPr>
                <w:rFonts w:ascii="Arial" w:hAnsi="Arial" w:cs="Arial"/>
                <w:b/>
                <w:bCs/>
                <w:sz w:val="20"/>
                <w:szCs w:val="20"/>
              </w:rPr>
            </w:pPr>
            <w:r w:rsidRPr="003A5E2F">
              <w:rPr>
                <w:rFonts w:ascii="Arial" w:hAnsi="Arial" w:cs="Arial"/>
                <w:b/>
                <w:bCs/>
                <w:sz w:val="20"/>
                <w:szCs w:val="20"/>
              </w:rPr>
              <w:t>Component</w:t>
            </w:r>
          </w:p>
        </w:tc>
        <w:tc>
          <w:tcPr>
            <w:tcW w:w="6280" w:type="dxa"/>
            <w:tcBorders>
              <w:top w:val="single" w:sz="4" w:space="0" w:color="auto"/>
              <w:left w:val="nil"/>
              <w:bottom w:val="single" w:sz="4" w:space="0" w:color="auto"/>
              <w:right w:val="single" w:sz="4" w:space="0" w:color="auto"/>
            </w:tcBorders>
            <w:noWrap/>
            <w:vAlign w:val="bottom"/>
          </w:tcPr>
          <w:p w:rsidR="00836D52" w:rsidRPr="00C73DE4" w:rsidRDefault="00836D52" w:rsidP="00456F51">
            <w:pPr>
              <w:rPr>
                <w:rFonts w:ascii="Arial" w:hAnsi="Arial" w:cs="Arial"/>
                <w:b/>
                <w:bCs/>
                <w:sz w:val="20"/>
                <w:szCs w:val="20"/>
              </w:rPr>
            </w:pPr>
            <w:r>
              <w:rPr>
                <w:rFonts w:ascii="Arial" w:hAnsi="Arial" w:cs="Arial"/>
                <w:b/>
                <w:bCs/>
                <w:sz w:val="20"/>
                <w:szCs w:val="20"/>
              </w:rPr>
              <w:t>Specification</w:t>
            </w:r>
          </w:p>
        </w:tc>
        <w:tc>
          <w:tcPr>
            <w:tcW w:w="628" w:type="dxa"/>
            <w:tcBorders>
              <w:top w:val="single" w:sz="4" w:space="0" w:color="auto"/>
              <w:left w:val="nil"/>
              <w:bottom w:val="single" w:sz="4" w:space="0" w:color="auto"/>
              <w:right w:val="single" w:sz="4" w:space="0" w:color="auto"/>
            </w:tcBorders>
          </w:tcPr>
          <w:p w:rsidR="00C76136" w:rsidRDefault="00C76136" w:rsidP="00456F51">
            <w:pPr>
              <w:rPr>
                <w:rFonts w:ascii="Arial" w:hAnsi="Arial" w:cs="Arial"/>
                <w:b/>
                <w:bCs/>
                <w:sz w:val="20"/>
                <w:szCs w:val="20"/>
              </w:rPr>
            </w:pPr>
          </w:p>
          <w:p w:rsidR="00836D52" w:rsidRDefault="00836D52" w:rsidP="00456F51">
            <w:pPr>
              <w:rPr>
                <w:rFonts w:ascii="Arial" w:hAnsi="Arial" w:cs="Arial"/>
                <w:b/>
                <w:bCs/>
                <w:sz w:val="20"/>
                <w:szCs w:val="20"/>
              </w:rPr>
            </w:pPr>
            <w:r>
              <w:rPr>
                <w:rFonts w:ascii="Arial" w:hAnsi="Arial" w:cs="Arial"/>
                <w:b/>
                <w:bCs/>
                <w:sz w:val="20"/>
                <w:szCs w:val="20"/>
              </w:rPr>
              <w:t>QTY</w:t>
            </w:r>
          </w:p>
        </w:tc>
        <w:tc>
          <w:tcPr>
            <w:tcW w:w="1261" w:type="dxa"/>
            <w:tcBorders>
              <w:top w:val="single" w:sz="4" w:space="0" w:color="auto"/>
              <w:left w:val="nil"/>
              <w:bottom w:val="single" w:sz="4" w:space="0" w:color="auto"/>
              <w:right w:val="single" w:sz="4" w:space="0" w:color="auto"/>
            </w:tcBorders>
          </w:tcPr>
          <w:p w:rsidR="00C76136" w:rsidRDefault="00C76136" w:rsidP="00456F51">
            <w:pPr>
              <w:rPr>
                <w:rFonts w:ascii="Arial" w:hAnsi="Arial" w:cs="Arial"/>
                <w:b/>
                <w:bCs/>
                <w:sz w:val="20"/>
                <w:szCs w:val="20"/>
              </w:rPr>
            </w:pPr>
          </w:p>
          <w:p w:rsidR="00836D52" w:rsidRDefault="00836D52" w:rsidP="00456F51">
            <w:pPr>
              <w:rPr>
                <w:rFonts w:ascii="Arial" w:hAnsi="Arial" w:cs="Arial"/>
                <w:b/>
                <w:bCs/>
                <w:sz w:val="20"/>
                <w:szCs w:val="20"/>
              </w:rPr>
            </w:pPr>
            <w:r>
              <w:rPr>
                <w:rFonts w:ascii="Arial" w:hAnsi="Arial" w:cs="Arial"/>
                <w:b/>
                <w:bCs/>
                <w:sz w:val="20"/>
                <w:szCs w:val="20"/>
              </w:rPr>
              <w:t>LOCATION</w:t>
            </w:r>
          </w:p>
        </w:tc>
      </w:tr>
      <w:tr w:rsidR="00836D52" w:rsidRPr="00C73DE4" w:rsidTr="00FC33A8">
        <w:trPr>
          <w:trHeight w:val="255"/>
        </w:trPr>
        <w:tc>
          <w:tcPr>
            <w:tcW w:w="1980" w:type="dxa"/>
            <w:tcBorders>
              <w:top w:val="single" w:sz="4" w:space="0" w:color="auto"/>
              <w:left w:val="single" w:sz="4" w:space="0" w:color="auto"/>
              <w:bottom w:val="single" w:sz="4" w:space="0" w:color="auto"/>
              <w:right w:val="single" w:sz="4" w:space="0" w:color="auto"/>
            </w:tcBorders>
            <w:noWrap/>
            <w:vAlign w:val="bottom"/>
          </w:tcPr>
          <w:p w:rsidR="00836D52" w:rsidRPr="00C73DE4" w:rsidRDefault="00836D52" w:rsidP="00456F51">
            <w:pPr>
              <w:rPr>
                <w:rFonts w:ascii="Arial" w:hAnsi="Arial" w:cs="Arial"/>
                <w:sz w:val="20"/>
                <w:szCs w:val="20"/>
              </w:rPr>
            </w:pPr>
          </w:p>
        </w:tc>
        <w:tc>
          <w:tcPr>
            <w:tcW w:w="6280" w:type="dxa"/>
            <w:tcBorders>
              <w:top w:val="single" w:sz="4" w:space="0" w:color="auto"/>
              <w:left w:val="nil"/>
              <w:bottom w:val="single" w:sz="4" w:space="0" w:color="auto"/>
              <w:right w:val="single" w:sz="4" w:space="0" w:color="auto"/>
            </w:tcBorders>
            <w:noWrap/>
            <w:vAlign w:val="bottom"/>
          </w:tcPr>
          <w:p w:rsidR="00836D52" w:rsidRPr="00C73DE4" w:rsidRDefault="00836D52" w:rsidP="00456F51">
            <w:pPr>
              <w:rPr>
                <w:rFonts w:ascii="Arial" w:hAnsi="Arial" w:cs="Arial"/>
                <w:b/>
                <w:bCs/>
                <w:sz w:val="20"/>
                <w:szCs w:val="20"/>
              </w:rPr>
            </w:pPr>
            <w:r w:rsidRPr="00C73DE4">
              <w:rPr>
                <w:rFonts w:ascii="Arial" w:hAnsi="Arial" w:cs="Arial"/>
                <w:b/>
                <w:bCs/>
                <w:sz w:val="20"/>
                <w:szCs w:val="20"/>
              </w:rPr>
              <w:t xml:space="preserve">Network Attached Storage Box (2TB </w:t>
            </w:r>
            <w:r>
              <w:rPr>
                <w:rFonts w:ascii="Arial" w:hAnsi="Arial" w:cs="Arial"/>
                <w:b/>
                <w:bCs/>
                <w:sz w:val="20"/>
                <w:szCs w:val="20"/>
              </w:rPr>
              <w:t>)</w:t>
            </w:r>
          </w:p>
        </w:tc>
        <w:tc>
          <w:tcPr>
            <w:tcW w:w="628" w:type="dxa"/>
            <w:vMerge w:val="restart"/>
            <w:tcBorders>
              <w:top w:val="single" w:sz="4" w:space="0" w:color="auto"/>
              <w:left w:val="nil"/>
              <w:right w:val="single" w:sz="4" w:space="0" w:color="auto"/>
            </w:tcBorders>
          </w:tcPr>
          <w:p w:rsidR="00836D52" w:rsidRDefault="00836D52" w:rsidP="00456F51">
            <w:pPr>
              <w:rPr>
                <w:rFonts w:ascii="Arial" w:hAnsi="Arial" w:cs="Arial"/>
                <w:b/>
                <w:bCs/>
                <w:sz w:val="20"/>
                <w:szCs w:val="20"/>
              </w:rPr>
            </w:pPr>
          </w:p>
          <w:p w:rsidR="00FC33A8" w:rsidRDefault="00FC33A8" w:rsidP="00456F51">
            <w:pPr>
              <w:rPr>
                <w:rFonts w:ascii="Arial" w:hAnsi="Arial" w:cs="Arial"/>
                <w:b/>
                <w:bCs/>
                <w:sz w:val="20"/>
                <w:szCs w:val="20"/>
              </w:rPr>
            </w:pPr>
          </w:p>
          <w:p w:rsidR="00FC33A8" w:rsidRDefault="00FC33A8" w:rsidP="00456F51">
            <w:pPr>
              <w:rPr>
                <w:rFonts w:ascii="Arial" w:hAnsi="Arial" w:cs="Arial"/>
                <w:b/>
                <w:bCs/>
                <w:sz w:val="20"/>
                <w:szCs w:val="20"/>
              </w:rPr>
            </w:pPr>
          </w:p>
          <w:p w:rsidR="00FC33A8" w:rsidRDefault="00FC33A8" w:rsidP="00456F51">
            <w:pPr>
              <w:rPr>
                <w:rFonts w:ascii="Arial" w:hAnsi="Arial" w:cs="Arial"/>
                <w:b/>
                <w:bCs/>
                <w:sz w:val="20"/>
                <w:szCs w:val="20"/>
              </w:rPr>
            </w:pPr>
          </w:p>
          <w:p w:rsidR="00836D52" w:rsidRDefault="00FC33A8" w:rsidP="00456F51">
            <w:pPr>
              <w:rPr>
                <w:rFonts w:ascii="Arial" w:hAnsi="Arial" w:cs="Arial"/>
                <w:b/>
                <w:bCs/>
                <w:sz w:val="20"/>
                <w:szCs w:val="20"/>
              </w:rPr>
            </w:pPr>
            <w:r>
              <w:rPr>
                <w:rFonts w:ascii="Arial" w:hAnsi="Arial" w:cs="Arial"/>
                <w:b/>
                <w:bCs/>
                <w:sz w:val="20"/>
                <w:szCs w:val="20"/>
              </w:rPr>
              <w:t>3</w:t>
            </w:r>
          </w:p>
          <w:p w:rsidR="00836D52" w:rsidRDefault="00836D52" w:rsidP="00456F51">
            <w:pPr>
              <w:rPr>
                <w:rFonts w:ascii="Arial" w:hAnsi="Arial" w:cs="Arial"/>
                <w:b/>
                <w:bCs/>
                <w:sz w:val="20"/>
                <w:szCs w:val="20"/>
              </w:rPr>
            </w:pPr>
          </w:p>
          <w:p w:rsidR="00836D52" w:rsidRPr="003A5E2F" w:rsidRDefault="00836D52" w:rsidP="00456F51">
            <w:pPr>
              <w:rPr>
                <w:rFonts w:ascii="Arial" w:hAnsi="Arial" w:cs="Arial"/>
                <w:b/>
                <w:bCs/>
                <w:sz w:val="20"/>
                <w:szCs w:val="20"/>
              </w:rPr>
            </w:pPr>
          </w:p>
        </w:tc>
        <w:tc>
          <w:tcPr>
            <w:tcW w:w="1261" w:type="dxa"/>
            <w:tcBorders>
              <w:top w:val="single" w:sz="4" w:space="0" w:color="auto"/>
              <w:left w:val="nil"/>
              <w:right w:val="single" w:sz="4" w:space="0" w:color="auto"/>
            </w:tcBorders>
          </w:tcPr>
          <w:p w:rsidR="00836D52" w:rsidRDefault="00836D52" w:rsidP="00456F51">
            <w:pPr>
              <w:rPr>
                <w:rFonts w:ascii="Arial" w:hAnsi="Arial" w:cs="Arial"/>
                <w:b/>
                <w:bCs/>
                <w:sz w:val="20"/>
                <w:szCs w:val="20"/>
              </w:rPr>
            </w:pPr>
          </w:p>
        </w:tc>
      </w:tr>
      <w:tr w:rsidR="00836D52" w:rsidRPr="00C73DE4" w:rsidTr="00FC33A8">
        <w:trPr>
          <w:trHeight w:val="300"/>
        </w:trPr>
        <w:tc>
          <w:tcPr>
            <w:tcW w:w="1980" w:type="dxa"/>
            <w:tcBorders>
              <w:top w:val="nil"/>
              <w:left w:val="single" w:sz="4" w:space="0" w:color="auto"/>
              <w:bottom w:val="single" w:sz="4" w:space="0" w:color="auto"/>
              <w:right w:val="single" w:sz="4" w:space="0" w:color="auto"/>
            </w:tcBorders>
          </w:tcPr>
          <w:p w:rsidR="00836D52" w:rsidRPr="00C73DE4" w:rsidRDefault="00836D52" w:rsidP="00456F51">
            <w:pPr>
              <w:rPr>
                <w:rFonts w:ascii="Trebuchet MS" w:hAnsi="Trebuchet MS" w:cs="Trebuchet MS"/>
                <w:b/>
                <w:bCs/>
                <w:color w:val="000000"/>
                <w:sz w:val="20"/>
                <w:szCs w:val="20"/>
              </w:rPr>
            </w:pPr>
            <w:r w:rsidRPr="00C73DE4">
              <w:rPr>
                <w:rFonts w:ascii="Trebuchet MS" w:hAnsi="Trebuchet MS" w:cs="Trebuchet MS"/>
                <w:b/>
                <w:bCs/>
                <w:color w:val="000000"/>
                <w:sz w:val="20"/>
                <w:szCs w:val="20"/>
              </w:rPr>
              <w:t>Form Factor</w:t>
            </w:r>
          </w:p>
        </w:tc>
        <w:tc>
          <w:tcPr>
            <w:tcW w:w="6280" w:type="dxa"/>
            <w:tcBorders>
              <w:top w:val="nil"/>
              <w:left w:val="nil"/>
              <w:bottom w:val="single" w:sz="4" w:space="0" w:color="auto"/>
              <w:right w:val="single" w:sz="4" w:space="0" w:color="auto"/>
            </w:tcBorders>
          </w:tcPr>
          <w:p w:rsidR="00836D52" w:rsidRPr="00C73DE4" w:rsidRDefault="00836D52" w:rsidP="00456F51">
            <w:pPr>
              <w:rPr>
                <w:rFonts w:ascii="Trebuchet MS" w:hAnsi="Trebuchet MS" w:cs="Trebuchet MS"/>
                <w:color w:val="000000"/>
                <w:sz w:val="20"/>
                <w:szCs w:val="20"/>
              </w:rPr>
            </w:pPr>
            <w:r w:rsidRPr="00C73DE4">
              <w:rPr>
                <w:rFonts w:ascii="Trebuchet MS" w:hAnsi="Trebuchet MS" w:cs="Trebuchet MS"/>
                <w:color w:val="000000"/>
                <w:sz w:val="20"/>
                <w:szCs w:val="20"/>
              </w:rPr>
              <w:t>Desktop form factor</w:t>
            </w:r>
          </w:p>
        </w:tc>
        <w:tc>
          <w:tcPr>
            <w:tcW w:w="628" w:type="dxa"/>
            <w:vMerge/>
            <w:tcBorders>
              <w:left w:val="nil"/>
              <w:right w:val="single" w:sz="4" w:space="0" w:color="auto"/>
            </w:tcBorders>
          </w:tcPr>
          <w:p w:rsidR="00836D52" w:rsidRPr="00C73DE4" w:rsidRDefault="00836D52" w:rsidP="00456F51">
            <w:pPr>
              <w:rPr>
                <w:rFonts w:ascii="Trebuchet MS" w:hAnsi="Trebuchet MS" w:cs="Trebuchet MS"/>
                <w:color w:val="000000"/>
                <w:sz w:val="20"/>
                <w:szCs w:val="20"/>
              </w:rPr>
            </w:pPr>
          </w:p>
        </w:tc>
        <w:tc>
          <w:tcPr>
            <w:tcW w:w="1261" w:type="dxa"/>
            <w:tcBorders>
              <w:left w:val="nil"/>
              <w:right w:val="single" w:sz="4" w:space="0" w:color="auto"/>
            </w:tcBorders>
          </w:tcPr>
          <w:p w:rsidR="00836D52" w:rsidRPr="00C73DE4" w:rsidRDefault="00836D52" w:rsidP="00456F51">
            <w:pPr>
              <w:rPr>
                <w:rFonts w:ascii="Trebuchet MS" w:hAnsi="Trebuchet MS" w:cs="Trebuchet MS"/>
                <w:color w:val="000000"/>
                <w:sz w:val="20"/>
                <w:szCs w:val="20"/>
              </w:rPr>
            </w:pPr>
          </w:p>
        </w:tc>
      </w:tr>
      <w:tr w:rsidR="00836D52" w:rsidRPr="00C73DE4" w:rsidTr="00FC33A8">
        <w:trPr>
          <w:trHeight w:val="296"/>
        </w:trPr>
        <w:tc>
          <w:tcPr>
            <w:tcW w:w="1980" w:type="dxa"/>
            <w:tcBorders>
              <w:top w:val="nil"/>
              <w:left w:val="single" w:sz="4" w:space="0" w:color="auto"/>
              <w:bottom w:val="single" w:sz="4" w:space="0" w:color="auto"/>
              <w:right w:val="single" w:sz="4" w:space="0" w:color="auto"/>
            </w:tcBorders>
          </w:tcPr>
          <w:p w:rsidR="00836D52" w:rsidRPr="00C73DE4" w:rsidRDefault="00836D52" w:rsidP="00456F51">
            <w:pPr>
              <w:rPr>
                <w:rFonts w:ascii="Trebuchet MS" w:hAnsi="Trebuchet MS" w:cs="Trebuchet MS"/>
                <w:b/>
                <w:bCs/>
                <w:color w:val="000000"/>
                <w:sz w:val="20"/>
                <w:szCs w:val="20"/>
              </w:rPr>
            </w:pPr>
            <w:r w:rsidRPr="00C73DE4">
              <w:rPr>
                <w:rFonts w:ascii="Trebuchet MS" w:hAnsi="Trebuchet MS" w:cs="Trebuchet MS"/>
                <w:b/>
                <w:bCs/>
                <w:color w:val="000000"/>
                <w:sz w:val="20"/>
                <w:szCs w:val="20"/>
              </w:rPr>
              <w:t>Processor</w:t>
            </w:r>
          </w:p>
        </w:tc>
        <w:tc>
          <w:tcPr>
            <w:tcW w:w="6280" w:type="dxa"/>
            <w:tcBorders>
              <w:top w:val="nil"/>
              <w:left w:val="nil"/>
              <w:bottom w:val="single" w:sz="4" w:space="0" w:color="auto"/>
              <w:right w:val="single" w:sz="4" w:space="0" w:color="auto"/>
            </w:tcBorders>
          </w:tcPr>
          <w:p w:rsidR="00836D52" w:rsidRPr="00C73DE4" w:rsidRDefault="00836D52" w:rsidP="00456F51">
            <w:pPr>
              <w:rPr>
                <w:rFonts w:ascii="Trebuchet MS" w:hAnsi="Trebuchet MS" w:cs="Trebuchet MS"/>
                <w:color w:val="000000"/>
                <w:sz w:val="20"/>
                <w:szCs w:val="20"/>
              </w:rPr>
            </w:pPr>
            <w:r w:rsidRPr="00C73DE4">
              <w:rPr>
                <w:rFonts w:ascii="Trebuchet MS" w:hAnsi="Trebuchet MS" w:cs="Trebuchet MS"/>
                <w:color w:val="000000"/>
                <w:sz w:val="20"/>
                <w:szCs w:val="20"/>
              </w:rPr>
              <w:t>Embedded Marvell Processor, 256MB RAM</w:t>
            </w:r>
          </w:p>
        </w:tc>
        <w:tc>
          <w:tcPr>
            <w:tcW w:w="628" w:type="dxa"/>
            <w:vMerge/>
            <w:tcBorders>
              <w:left w:val="nil"/>
              <w:right w:val="single" w:sz="4" w:space="0" w:color="auto"/>
            </w:tcBorders>
          </w:tcPr>
          <w:p w:rsidR="00836D52" w:rsidRPr="00C73DE4" w:rsidRDefault="00836D52" w:rsidP="00456F51">
            <w:pPr>
              <w:rPr>
                <w:rFonts w:ascii="Trebuchet MS" w:hAnsi="Trebuchet MS" w:cs="Trebuchet MS"/>
                <w:color w:val="000000"/>
                <w:sz w:val="20"/>
                <w:szCs w:val="20"/>
              </w:rPr>
            </w:pPr>
          </w:p>
        </w:tc>
        <w:tc>
          <w:tcPr>
            <w:tcW w:w="1261" w:type="dxa"/>
            <w:tcBorders>
              <w:left w:val="nil"/>
              <w:right w:val="single" w:sz="4" w:space="0" w:color="auto"/>
            </w:tcBorders>
          </w:tcPr>
          <w:p w:rsidR="00836D52" w:rsidRPr="00C73DE4" w:rsidRDefault="00FC33A8" w:rsidP="00836D52">
            <w:pPr>
              <w:rPr>
                <w:rFonts w:ascii="Trebuchet MS" w:hAnsi="Trebuchet MS" w:cs="Trebuchet MS"/>
                <w:color w:val="000000"/>
                <w:sz w:val="20"/>
                <w:szCs w:val="20"/>
              </w:rPr>
            </w:pPr>
            <w:r>
              <w:rPr>
                <w:rFonts w:ascii="Trebuchet MS" w:hAnsi="Trebuchet MS" w:cs="Trebuchet MS"/>
                <w:color w:val="000000"/>
                <w:sz w:val="20"/>
                <w:szCs w:val="20"/>
              </w:rPr>
              <w:t>KERALA</w:t>
            </w:r>
          </w:p>
        </w:tc>
      </w:tr>
      <w:tr w:rsidR="00836D52" w:rsidRPr="00C73DE4" w:rsidTr="00FC33A8">
        <w:trPr>
          <w:trHeight w:val="300"/>
        </w:trPr>
        <w:tc>
          <w:tcPr>
            <w:tcW w:w="1980" w:type="dxa"/>
            <w:tcBorders>
              <w:top w:val="nil"/>
              <w:left w:val="single" w:sz="4" w:space="0" w:color="auto"/>
              <w:bottom w:val="single" w:sz="4" w:space="0" w:color="auto"/>
              <w:right w:val="single" w:sz="4" w:space="0" w:color="auto"/>
            </w:tcBorders>
          </w:tcPr>
          <w:p w:rsidR="00836D52" w:rsidRPr="00C73DE4" w:rsidRDefault="00836D52" w:rsidP="00456F51">
            <w:pPr>
              <w:rPr>
                <w:rFonts w:ascii="Trebuchet MS" w:hAnsi="Trebuchet MS" w:cs="Trebuchet MS"/>
                <w:b/>
                <w:bCs/>
                <w:color w:val="000000"/>
                <w:sz w:val="20"/>
                <w:szCs w:val="20"/>
              </w:rPr>
            </w:pPr>
            <w:r w:rsidRPr="00C73DE4">
              <w:rPr>
                <w:rFonts w:ascii="Trebuchet MS" w:hAnsi="Trebuchet MS" w:cs="Trebuchet MS"/>
                <w:b/>
                <w:bCs/>
                <w:color w:val="000000"/>
                <w:sz w:val="20"/>
                <w:szCs w:val="20"/>
              </w:rPr>
              <w:t>Hard Disk Drives</w:t>
            </w:r>
          </w:p>
        </w:tc>
        <w:tc>
          <w:tcPr>
            <w:tcW w:w="6280" w:type="dxa"/>
            <w:tcBorders>
              <w:top w:val="nil"/>
              <w:left w:val="nil"/>
              <w:bottom w:val="single" w:sz="4" w:space="0" w:color="auto"/>
              <w:right w:val="single" w:sz="4" w:space="0" w:color="auto"/>
            </w:tcBorders>
          </w:tcPr>
          <w:p w:rsidR="00836D52" w:rsidRPr="00C73DE4" w:rsidRDefault="00836D52" w:rsidP="00456F51">
            <w:pPr>
              <w:rPr>
                <w:rFonts w:ascii="Trebuchet MS" w:hAnsi="Trebuchet MS" w:cs="Trebuchet MS"/>
                <w:color w:val="000000"/>
                <w:sz w:val="20"/>
                <w:szCs w:val="20"/>
              </w:rPr>
            </w:pPr>
            <w:r w:rsidRPr="00C73DE4">
              <w:rPr>
                <w:rFonts w:ascii="Trebuchet MS" w:hAnsi="Trebuchet MS" w:cs="Trebuchet MS"/>
                <w:color w:val="000000"/>
                <w:sz w:val="20"/>
                <w:szCs w:val="20"/>
              </w:rPr>
              <w:t>2 x 3.5" Easy-Swap SATA-II Hard Disk Drives</w:t>
            </w:r>
          </w:p>
        </w:tc>
        <w:tc>
          <w:tcPr>
            <w:tcW w:w="628" w:type="dxa"/>
            <w:vMerge/>
            <w:tcBorders>
              <w:left w:val="nil"/>
              <w:right w:val="single" w:sz="4" w:space="0" w:color="auto"/>
            </w:tcBorders>
          </w:tcPr>
          <w:p w:rsidR="00836D52" w:rsidRPr="00C73DE4" w:rsidRDefault="00836D52" w:rsidP="00456F51">
            <w:pPr>
              <w:rPr>
                <w:rFonts w:ascii="Trebuchet MS" w:hAnsi="Trebuchet MS" w:cs="Trebuchet MS"/>
                <w:color w:val="000000"/>
                <w:sz w:val="20"/>
                <w:szCs w:val="20"/>
              </w:rPr>
            </w:pPr>
          </w:p>
        </w:tc>
        <w:tc>
          <w:tcPr>
            <w:tcW w:w="1261" w:type="dxa"/>
            <w:tcBorders>
              <w:left w:val="nil"/>
              <w:right w:val="single" w:sz="4" w:space="0" w:color="auto"/>
            </w:tcBorders>
          </w:tcPr>
          <w:p w:rsidR="00836D52" w:rsidRPr="00C73DE4" w:rsidRDefault="00836D52" w:rsidP="00836D52">
            <w:pPr>
              <w:rPr>
                <w:rFonts w:ascii="Trebuchet MS" w:hAnsi="Trebuchet MS" w:cs="Trebuchet MS"/>
                <w:color w:val="000000"/>
                <w:sz w:val="20"/>
                <w:szCs w:val="20"/>
              </w:rPr>
            </w:pPr>
          </w:p>
        </w:tc>
      </w:tr>
      <w:tr w:rsidR="00836D52" w:rsidRPr="00C73DE4" w:rsidTr="00FC33A8">
        <w:trPr>
          <w:trHeight w:val="480"/>
        </w:trPr>
        <w:tc>
          <w:tcPr>
            <w:tcW w:w="1980" w:type="dxa"/>
            <w:tcBorders>
              <w:top w:val="nil"/>
              <w:left w:val="single" w:sz="4" w:space="0" w:color="auto"/>
              <w:bottom w:val="single" w:sz="4" w:space="0" w:color="auto"/>
              <w:right w:val="single" w:sz="4" w:space="0" w:color="auto"/>
            </w:tcBorders>
          </w:tcPr>
          <w:p w:rsidR="00836D52" w:rsidRPr="00C73DE4" w:rsidRDefault="00836D52" w:rsidP="00456F51">
            <w:pPr>
              <w:rPr>
                <w:rFonts w:ascii="Trebuchet MS" w:hAnsi="Trebuchet MS" w:cs="Trebuchet MS"/>
                <w:b/>
                <w:bCs/>
                <w:color w:val="000000"/>
                <w:sz w:val="20"/>
                <w:szCs w:val="20"/>
              </w:rPr>
            </w:pPr>
            <w:r w:rsidRPr="00C73DE4">
              <w:rPr>
                <w:rFonts w:ascii="Trebuchet MS" w:hAnsi="Trebuchet MS" w:cs="Trebuchet MS"/>
                <w:b/>
                <w:bCs/>
                <w:color w:val="000000"/>
                <w:sz w:val="20"/>
                <w:szCs w:val="20"/>
              </w:rPr>
              <w:t>Hard Disk Drive Bays</w:t>
            </w:r>
          </w:p>
        </w:tc>
        <w:tc>
          <w:tcPr>
            <w:tcW w:w="6280" w:type="dxa"/>
            <w:tcBorders>
              <w:top w:val="nil"/>
              <w:left w:val="nil"/>
              <w:bottom w:val="single" w:sz="4" w:space="0" w:color="auto"/>
              <w:right w:val="single" w:sz="4" w:space="0" w:color="auto"/>
            </w:tcBorders>
          </w:tcPr>
          <w:p w:rsidR="00836D52" w:rsidRPr="00C73DE4" w:rsidRDefault="00836D52" w:rsidP="00456F51">
            <w:pPr>
              <w:rPr>
                <w:rFonts w:ascii="Trebuchet MS" w:hAnsi="Trebuchet MS" w:cs="Trebuchet MS"/>
                <w:color w:val="000000"/>
                <w:sz w:val="20"/>
                <w:szCs w:val="20"/>
              </w:rPr>
            </w:pPr>
            <w:r w:rsidRPr="00C73DE4">
              <w:rPr>
                <w:rFonts w:ascii="Trebuchet MS" w:hAnsi="Trebuchet MS" w:cs="Trebuchet MS"/>
                <w:color w:val="000000"/>
                <w:sz w:val="20"/>
                <w:szCs w:val="20"/>
              </w:rPr>
              <w:t>2 x 3.5” Easy-Swap SATA-II Hard Disk Drives</w:t>
            </w:r>
          </w:p>
        </w:tc>
        <w:tc>
          <w:tcPr>
            <w:tcW w:w="628" w:type="dxa"/>
            <w:vMerge/>
            <w:tcBorders>
              <w:left w:val="nil"/>
              <w:right w:val="single" w:sz="4" w:space="0" w:color="auto"/>
            </w:tcBorders>
          </w:tcPr>
          <w:p w:rsidR="00836D52" w:rsidRPr="00C73DE4" w:rsidRDefault="00836D52" w:rsidP="00456F51">
            <w:pPr>
              <w:rPr>
                <w:rFonts w:ascii="Trebuchet MS" w:hAnsi="Trebuchet MS" w:cs="Trebuchet MS"/>
                <w:color w:val="000000"/>
                <w:sz w:val="20"/>
                <w:szCs w:val="20"/>
              </w:rPr>
            </w:pPr>
          </w:p>
        </w:tc>
        <w:tc>
          <w:tcPr>
            <w:tcW w:w="1261" w:type="dxa"/>
            <w:tcBorders>
              <w:left w:val="nil"/>
              <w:right w:val="single" w:sz="4" w:space="0" w:color="auto"/>
            </w:tcBorders>
          </w:tcPr>
          <w:p w:rsidR="00836D52" w:rsidRPr="00C73DE4" w:rsidRDefault="00836D52" w:rsidP="00456F51">
            <w:pPr>
              <w:rPr>
                <w:rFonts w:ascii="Trebuchet MS" w:hAnsi="Trebuchet MS" w:cs="Trebuchet MS"/>
                <w:color w:val="000000"/>
                <w:sz w:val="20"/>
                <w:szCs w:val="20"/>
              </w:rPr>
            </w:pPr>
          </w:p>
        </w:tc>
      </w:tr>
      <w:tr w:rsidR="00836D52" w:rsidRPr="00C73DE4" w:rsidTr="00FC33A8">
        <w:trPr>
          <w:trHeight w:val="300"/>
        </w:trPr>
        <w:tc>
          <w:tcPr>
            <w:tcW w:w="1980" w:type="dxa"/>
            <w:tcBorders>
              <w:top w:val="nil"/>
              <w:left w:val="single" w:sz="4" w:space="0" w:color="auto"/>
              <w:bottom w:val="single" w:sz="4" w:space="0" w:color="auto"/>
              <w:right w:val="single" w:sz="4" w:space="0" w:color="auto"/>
            </w:tcBorders>
          </w:tcPr>
          <w:p w:rsidR="00836D52" w:rsidRPr="00C73DE4" w:rsidRDefault="00836D52" w:rsidP="00456F51">
            <w:pPr>
              <w:rPr>
                <w:rFonts w:ascii="Trebuchet MS" w:hAnsi="Trebuchet MS" w:cs="Trebuchet MS"/>
                <w:b/>
                <w:bCs/>
                <w:color w:val="000000"/>
                <w:sz w:val="20"/>
                <w:szCs w:val="20"/>
              </w:rPr>
            </w:pPr>
            <w:r w:rsidRPr="00C73DE4">
              <w:rPr>
                <w:rFonts w:ascii="Trebuchet MS" w:hAnsi="Trebuchet MS" w:cs="Trebuchet MS"/>
                <w:b/>
                <w:bCs/>
                <w:color w:val="000000"/>
                <w:sz w:val="20"/>
                <w:szCs w:val="20"/>
              </w:rPr>
              <w:t>RAID Support</w:t>
            </w:r>
          </w:p>
        </w:tc>
        <w:tc>
          <w:tcPr>
            <w:tcW w:w="6280" w:type="dxa"/>
            <w:tcBorders>
              <w:top w:val="nil"/>
              <w:left w:val="nil"/>
              <w:bottom w:val="single" w:sz="4" w:space="0" w:color="auto"/>
              <w:right w:val="single" w:sz="4" w:space="0" w:color="auto"/>
            </w:tcBorders>
          </w:tcPr>
          <w:p w:rsidR="00836D52" w:rsidRPr="00C73DE4" w:rsidRDefault="00836D52" w:rsidP="00456F51">
            <w:pPr>
              <w:rPr>
                <w:rFonts w:ascii="Trebuchet MS" w:hAnsi="Trebuchet MS" w:cs="Trebuchet MS"/>
                <w:color w:val="000000"/>
                <w:sz w:val="20"/>
                <w:szCs w:val="20"/>
              </w:rPr>
            </w:pPr>
            <w:r w:rsidRPr="00C73DE4">
              <w:rPr>
                <w:rFonts w:ascii="Trebuchet MS" w:hAnsi="Trebuchet MS" w:cs="Trebuchet MS"/>
                <w:color w:val="000000"/>
                <w:sz w:val="20"/>
                <w:szCs w:val="20"/>
              </w:rPr>
              <w:t>RAID 1, JBOD</w:t>
            </w:r>
          </w:p>
        </w:tc>
        <w:tc>
          <w:tcPr>
            <w:tcW w:w="628" w:type="dxa"/>
            <w:vMerge/>
            <w:tcBorders>
              <w:left w:val="nil"/>
              <w:right w:val="single" w:sz="4" w:space="0" w:color="auto"/>
            </w:tcBorders>
          </w:tcPr>
          <w:p w:rsidR="00836D52" w:rsidRPr="00C73DE4" w:rsidRDefault="00836D52" w:rsidP="00456F51">
            <w:pPr>
              <w:rPr>
                <w:rFonts w:ascii="Trebuchet MS" w:hAnsi="Trebuchet MS" w:cs="Trebuchet MS"/>
                <w:color w:val="000000"/>
                <w:sz w:val="20"/>
                <w:szCs w:val="20"/>
              </w:rPr>
            </w:pPr>
          </w:p>
        </w:tc>
        <w:tc>
          <w:tcPr>
            <w:tcW w:w="1261" w:type="dxa"/>
            <w:tcBorders>
              <w:left w:val="nil"/>
              <w:right w:val="single" w:sz="4" w:space="0" w:color="auto"/>
            </w:tcBorders>
          </w:tcPr>
          <w:p w:rsidR="00836D52" w:rsidRPr="00C73DE4" w:rsidRDefault="00836D52" w:rsidP="00456F51">
            <w:pPr>
              <w:rPr>
                <w:rFonts w:ascii="Trebuchet MS" w:hAnsi="Trebuchet MS" w:cs="Trebuchet MS"/>
                <w:color w:val="000000"/>
                <w:sz w:val="20"/>
                <w:szCs w:val="20"/>
              </w:rPr>
            </w:pPr>
          </w:p>
        </w:tc>
      </w:tr>
      <w:tr w:rsidR="00836D52" w:rsidRPr="00C73DE4" w:rsidTr="00FC33A8">
        <w:trPr>
          <w:trHeight w:val="600"/>
        </w:trPr>
        <w:tc>
          <w:tcPr>
            <w:tcW w:w="1980" w:type="dxa"/>
            <w:tcBorders>
              <w:top w:val="nil"/>
              <w:left w:val="single" w:sz="4" w:space="0" w:color="auto"/>
              <w:bottom w:val="single" w:sz="4" w:space="0" w:color="auto"/>
              <w:right w:val="single" w:sz="4" w:space="0" w:color="auto"/>
            </w:tcBorders>
          </w:tcPr>
          <w:p w:rsidR="00836D52" w:rsidRPr="00C73DE4" w:rsidRDefault="00836D52" w:rsidP="00456F51">
            <w:pPr>
              <w:rPr>
                <w:rFonts w:ascii="Trebuchet MS" w:hAnsi="Trebuchet MS" w:cs="Trebuchet MS"/>
                <w:b/>
                <w:bCs/>
                <w:color w:val="000000"/>
                <w:sz w:val="20"/>
                <w:szCs w:val="20"/>
              </w:rPr>
            </w:pPr>
            <w:r w:rsidRPr="00C73DE4">
              <w:rPr>
                <w:rFonts w:ascii="Trebuchet MS" w:hAnsi="Trebuchet MS" w:cs="Trebuchet MS"/>
                <w:b/>
                <w:bCs/>
                <w:color w:val="000000"/>
                <w:sz w:val="20"/>
                <w:szCs w:val="20"/>
              </w:rPr>
              <w:t>Ethernet Ports</w:t>
            </w:r>
          </w:p>
        </w:tc>
        <w:tc>
          <w:tcPr>
            <w:tcW w:w="6280" w:type="dxa"/>
            <w:tcBorders>
              <w:top w:val="nil"/>
              <w:left w:val="nil"/>
              <w:bottom w:val="single" w:sz="4" w:space="0" w:color="auto"/>
              <w:right w:val="single" w:sz="4" w:space="0" w:color="auto"/>
            </w:tcBorders>
          </w:tcPr>
          <w:p w:rsidR="00836D52" w:rsidRPr="00C73DE4" w:rsidRDefault="00836D52" w:rsidP="00456F51">
            <w:pPr>
              <w:rPr>
                <w:rFonts w:ascii="Trebuchet MS" w:hAnsi="Trebuchet MS" w:cs="Trebuchet MS"/>
                <w:color w:val="000000"/>
                <w:sz w:val="20"/>
                <w:szCs w:val="20"/>
              </w:rPr>
            </w:pPr>
            <w:r w:rsidRPr="00C73DE4">
              <w:rPr>
                <w:rFonts w:ascii="Trebuchet MS" w:hAnsi="Trebuchet MS" w:cs="Trebuchet MS"/>
                <w:color w:val="000000"/>
                <w:sz w:val="20"/>
                <w:szCs w:val="20"/>
              </w:rPr>
              <w:t>1 x RJ45 10/100/1000Mbps (GbE) Ethernet port. LAN standards: IEEE 802.3, IEEE 802.3u</w:t>
            </w:r>
          </w:p>
        </w:tc>
        <w:tc>
          <w:tcPr>
            <w:tcW w:w="628" w:type="dxa"/>
            <w:vMerge/>
            <w:tcBorders>
              <w:left w:val="nil"/>
              <w:right w:val="single" w:sz="4" w:space="0" w:color="auto"/>
            </w:tcBorders>
          </w:tcPr>
          <w:p w:rsidR="00836D52" w:rsidRPr="00C73DE4" w:rsidRDefault="00836D52" w:rsidP="00456F51">
            <w:pPr>
              <w:rPr>
                <w:rFonts w:ascii="Trebuchet MS" w:hAnsi="Trebuchet MS" w:cs="Trebuchet MS"/>
                <w:color w:val="000000"/>
                <w:sz w:val="20"/>
                <w:szCs w:val="20"/>
              </w:rPr>
            </w:pPr>
          </w:p>
        </w:tc>
        <w:tc>
          <w:tcPr>
            <w:tcW w:w="1261" w:type="dxa"/>
            <w:tcBorders>
              <w:left w:val="nil"/>
              <w:right w:val="single" w:sz="4" w:space="0" w:color="auto"/>
            </w:tcBorders>
          </w:tcPr>
          <w:p w:rsidR="00836D52" w:rsidRPr="00C73DE4" w:rsidRDefault="00836D52" w:rsidP="00456F51">
            <w:pPr>
              <w:rPr>
                <w:rFonts w:ascii="Trebuchet MS" w:hAnsi="Trebuchet MS" w:cs="Trebuchet MS"/>
                <w:color w:val="000000"/>
                <w:sz w:val="20"/>
                <w:szCs w:val="20"/>
              </w:rPr>
            </w:pPr>
          </w:p>
        </w:tc>
      </w:tr>
      <w:tr w:rsidR="00836D52" w:rsidRPr="00C73DE4" w:rsidTr="00FC33A8">
        <w:trPr>
          <w:trHeight w:val="600"/>
        </w:trPr>
        <w:tc>
          <w:tcPr>
            <w:tcW w:w="1980" w:type="dxa"/>
            <w:tcBorders>
              <w:top w:val="nil"/>
              <w:left w:val="single" w:sz="4" w:space="0" w:color="auto"/>
              <w:bottom w:val="single" w:sz="4" w:space="0" w:color="auto"/>
              <w:right w:val="single" w:sz="4" w:space="0" w:color="auto"/>
            </w:tcBorders>
          </w:tcPr>
          <w:p w:rsidR="00836D52" w:rsidRPr="00C73DE4" w:rsidRDefault="00836D52" w:rsidP="00456F51">
            <w:pPr>
              <w:rPr>
                <w:rFonts w:ascii="Trebuchet MS" w:hAnsi="Trebuchet MS" w:cs="Trebuchet MS"/>
                <w:b/>
                <w:bCs/>
                <w:color w:val="000000"/>
                <w:sz w:val="20"/>
                <w:szCs w:val="20"/>
              </w:rPr>
            </w:pPr>
            <w:r w:rsidRPr="00C73DE4">
              <w:rPr>
                <w:rFonts w:ascii="Trebuchet MS" w:hAnsi="Trebuchet MS" w:cs="Trebuchet MS"/>
                <w:b/>
                <w:bCs/>
                <w:color w:val="000000"/>
                <w:sz w:val="20"/>
                <w:szCs w:val="20"/>
              </w:rPr>
              <w:t>USB Ports</w:t>
            </w:r>
          </w:p>
        </w:tc>
        <w:tc>
          <w:tcPr>
            <w:tcW w:w="6280" w:type="dxa"/>
            <w:tcBorders>
              <w:top w:val="nil"/>
              <w:left w:val="nil"/>
              <w:bottom w:val="single" w:sz="4" w:space="0" w:color="auto"/>
              <w:right w:val="single" w:sz="4" w:space="0" w:color="auto"/>
            </w:tcBorders>
          </w:tcPr>
          <w:p w:rsidR="00836D52" w:rsidRPr="00C73DE4" w:rsidRDefault="00836D52" w:rsidP="00456F51">
            <w:pPr>
              <w:rPr>
                <w:rFonts w:ascii="Trebuchet MS" w:hAnsi="Trebuchet MS" w:cs="Trebuchet MS"/>
                <w:color w:val="000000"/>
                <w:sz w:val="20"/>
                <w:szCs w:val="20"/>
              </w:rPr>
            </w:pPr>
            <w:r w:rsidRPr="00C73DE4">
              <w:rPr>
                <w:rFonts w:ascii="Trebuchet MS" w:hAnsi="Trebuchet MS" w:cs="Trebuchet MS"/>
                <w:color w:val="000000"/>
                <w:sz w:val="20"/>
                <w:szCs w:val="20"/>
              </w:rPr>
              <w:t>3 x USB 2.0 ports (to connect external HDD, printers, UPS, Bluetooth dongle)</w:t>
            </w:r>
          </w:p>
        </w:tc>
        <w:tc>
          <w:tcPr>
            <w:tcW w:w="628" w:type="dxa"/>
            <w:vMerge/>
            <w:tcBorders>
              <w:left w:val="nil"/>
              <w:right w:val="single" w:sz="4" w:space="0" w:color="auto"/>
            </w:tcBorders>
          </w:tcPr>
          <w:p w:rsidR="00836D52" w:rsidRPr="00C73DE4" w:rsidRDefault="00836D52" w:rsidP="00456F51">
            <w:pPr>
              <w:rPr>
                <w:rFonts w:ascii="Trebuchet MS" w:hAnsi="Trebuchet MS" w:cs="Trebuchet MS"/>
                <w:color w:val="000000"/>
                <w:sz w:val="20"/>
                <w:szCs w:val="20"/>
              </w:rPr>
            </w:pPr>
          </w:p>
        </w:tc>
        <w:tc>
          <w:tcPr>
            <w:tcW w:w="1261" w:type="dxa"/>
            <w:tcBorders>
              <w:left w:val="nil"/>
              <w:right w:val="single" w:sz="4" w:space="0" w:color="auto"/>
            </w:tcBorders>
          </w:tcPr>
          <w:p w:rsidR="00836D52" w:rsidRPr="00C73DE4" w:rsidRDefault="00836D52" w:rsidP="00456F51">
            <w:pPr>
              <w:rPr>
                <w:rFonts w:ascii="Trebuchet MS" w:hAnsi="Trebuchet MS" w:cs="Trebuchet MS"/>
                <w:color w:val="000000"/>
                <w:sz w:val="20"/>
                <w:szCs w:val="20"/>
              </w:rPr>
            </w:pPr>
          </w:p>
        </w:tc>
      </w:tr>
      <w:tr w:rsidR="00836D52" w:rsidRPr="00C73DE4" w:rsidTr="00FC33A8">
        <w:trPr>
          <w:trHeight w:val="300"/>
        </w:trPr>
        <w:tc>
          <w:tcPr>
            <w:tcW w:w="1980" w:type="dxa"/>
            <w:tcBorders>
              <w:top w:val="nil"/>
              <w:left w:val="single" w:sz="4" w:space="0" w:color="auto"/>
              <w:bottom w:val="single" w:sz="4" w:space="0" w:color="auto"/>
              <w:right w:val="single" w:sz="4" w:space="0" w:color="auto"/>
            </w:tcBorders>
          </w:tcPr>
          <w:p w:rsidR="00836D52" w:rsidRPr="00C73DE4" w:rsidRDefault="00836D52" w:rsidP="00456F51">
            <w:pPr>
              <w:rPr>
                <w:rFonts w:ascii="Trebuchet MS" w:hAnsi="Trebuchet MS" w:cs="Trebuchet MS"/>
                <w:b/>
                <w:bCs/>
                <w:color w:val="000000"/>
                <w:sz w:val="20"/>
                <w:szCs w:val="20"/>
              </w:rPr>
            </w:pPr>
            <w:r w:rsidRPr="00C73DE4">
              <w:rPr>
                <w:rFonts w:ascii="Trebuchet MS" w:hAnsi="Trebuchet MS" w:cs="Trebuchet MS"/>
                <w:b/>
                <w:bCs/>
                <w:color w:val="000000"/>
                <w:sz w:val="20"/>
                <w:szCs w:val="20"/>
              </w:rPr>
              <w:t>Power</w:t>
            </w:r>
          </w:p>
        </w:tc>
        <w:tc>
          <w:tcPr>
            <w:tcW w:w="6280" w:type="dxa"/>
            <w:tcBorders>
              <w:top w:val="nil"/>
              <w:left w:val="nil"/>
              <w:bottom w:val="single" w:sz="4" w:space="0" w:color="auto"/>
              <w:right w:val="single" w:sz="4" w:space="0" w:color="auto"/>
            </w:tcBorders>
          </w:tcPr>
          <w:p w:rsidR="00836D52" w:rsidRPr="00C73DE4" w:rsidRDefault="00836D52" w:rsidP="00456F51">
            <w:pPr>
              <w:rPr>
                <w:rFonts w:ascii="Trebuchet MS" w:hAnsi="Trebuchet MS" w:cs="Trebuchet MS"/>
                <w:color w:val="000000"/>
                <w:sz w:val="20"/>
                <w:szCs w:val="20"/>
              </w:rPr>
            </w:pPr>
            <w:r w:rsidRPr="00C73DE4">
              <w:rPr>
                <w:rFonts w:ascii="Trebuchet MS" w:hAnsi="Trebuchet MS" w:cs="Trebuchet MS"/>
                <w:color w:val="000000"/>
                <w:sz w:val="20"/>
                <w:szCs w:val="20"/>
              </w:rPr>
              <w:t>AC Voltage 100-240 VAC</w:t>
            </w:r>
          </w:p>
        </w:tc>
        <w:tc>
          <w:tcPr>
            <w:tcW w:w="628" w:type="dxa"/>
            <w:vMerge/>
            <w:tcBorders>
              <w:left w:val="nil"/>
              <w:right w:val="single" w:sz="4" w:space="0" w:color="auto"/>
            </w:tcBorders>
          </w:tcPr>
          <w:p w:rsidR="00836D52" w:rsidRPr="00C73DE4" w:rsidRDefault="00836D52" w:rsidP="00456F51">
            <w:pPr>
              <w:rPr>
                <w:rFonts w:ascii="Trebuchet MS" w:hAnsi="Trebuchet MS" w:cs="Trebuchet MS"/>
                <w:color w:val="000000"/>
                <w:sz w:val="20"/>
                <w:szCs w:val="20"/>
              </w:rPr>
            </w:pPr>
          </w:p>
        </w:tc>
        <w:tc>
          <w:tcPr>
            <w:tcW w:w="1261" w:type="dxa"/>
            <w:tcBorders>
              <w:left w:val="nil"/>
              <w:right w:val="single" w:sz="4" w:space="0" w:color="auto"/>
            </w:tcBorders>
          </w:tcPr>
          <w:p w:rsidR="00836D52" w:rsidRPr="00C73DE4" w:rsidRDefault="00836D52" w:rsidP="00456F51">
            <w:pPr>
              <w:rPr>
                <w:rFonts w:ascii="Trebuchet MS" w:hAnsi="Trebuchet MS" w:cs="Trebuchet MS"/>
                <w:color w:val="000000"/>
                <w:sz w:val="20"/>
                <w:szCs w:val="20"/>
              </w:rPr>
            </w:pPr>
          </w:p>
        </w:tc>
      </w:tr>
      <w:tr w:rsidR="00836D52" w:rsidRPr="00C73DE4" w:rsidTr="00FC33A8">
        <w:trPr>
          <w:trHeight w:val="600"/>
        </w:trPr>
        <w:tc>
          <w:tcPr>
            <w:tcW w:w="1980" w:type="dxa"/>
            <w:tcBorders>
              <w:top w:val="nil"/>
              <w:left w:val="single" w:sz="4" w:space="0" w:color="auto"/>
              <w:bottom w:val="single" w:sz="4" w:space="0" w:color="auto"/>
              <w:right w:val="single" w:sz="4" w:space="0" w:color="auto"/>
            </w:tcBorders>
          </w:tcPr>
          <w:p w:rsidR="00836D52" w:rsidRPr="00C73DE4" w:rsidRDefault="00836D52" w:rsidP="00456F51">
            <w:pPr>
              <w:rPr>
                <w:rFonts w:ascii="Trebuchet MS" w:hAnsi="Trebuchet MS" w:cs="Trebuchet MS"/>
                <w:b/>
                <w:bCs/>
                <w:color w:val="000000"/>
                <w:sz w:val="20"/>
                <w:szCs w:val="20"/>
              </w:rPr>
            </w:pPr>
            <w:r w:rsidRPr="00C73DE4">
              <w:rPr>
                <w:rFonts w:ascii="Trebuchet MS" w:hAnsi="Trebuchet MS" w:cs="Trebuchet MS"/>
                <w:b/>
                <w:bCs/>
                <w:color w:val="000000"/>
                <w:sz w:val="20"/>
                <w:szCs w:val="20"/>
              </w:rPr>
              <w:t>Operating System</w:t>
            </w:r>
          </w:p>
        </w:tc>
        <w:tc>
          <w:tcPr>
            <w:tcW w:w="6280" w:type="dxa"/>
            <w:tcBorders>
              <w:top w:val="nil"/>
              <w:left w:val="nil"/>
              <w:bottom w:val="single" w:sz="4" w:space="0" w:color="auto"/>
              <w:right w:val="single" w:sz="4" w:space="0" w:color="auto"/>
            </w:tcBorders>
          </w:tcPr>
          <w:p w:rsidR="00836D52" w:rsidRPr="00C73DE4" w:rsidRDefault="00836D52" w:rsidP="00456F51">
            <w:pPr>
              <w:rPr>
                <w:rFonts w:ascii="Trebuchet MS" w:hAnsi="Trebuchet MS" w:cs="Trebuchet MS"/>
                <w:color w:val="000000"/>
                <w:sz w:val="20"/>
                <w:szCs w:val="20"/>
              </w:rPr>
            </w:pPr>
            <w:r w:rsidRPr="00C73DE4">
              <w:rPr>
                <w:rFonts w:ascii="Trebuchet MS" w:hAnsi="Trebuchet MS" w:cs="Trebuchet MS"/>
                <w:color w:val="000000"/>
                <w:sz w:val="20"/>
                <w:szCs w:val="20"/>
              </w:rPr>
              <w:t>Linux operating environment and suite of applications</w:t>
            </w:r>
          </w:p>
        </w:tc>
        <w:tc>
          <w:tcPr>
            <w:tcW w:w="628" w:type="dxa"/>
            <w:vMerge/>
            <w:tcBorders>
              <w:left w:val="nil"/>
              <w:right w:val="single" w:sz="4" w:space="0" w:color="auto"/>
            </w:tcBorders>
          </w:tcPr>
          <w:p w:rsidR="00836D52" w:rsidRPr="00C73DE4" w:rsidRDefault="00836D52" w:rsidP="00456F51">
            <w:pPr>
              <w:rPr>
                <w:rFonts w:ascii="Trebuchet MS" w:hAnsi="Trebuchet MS" w:cs="Trebuchet MS"/>
                <w:color w:val="000000"/>
                <w:sz w:val="20"/>
                <w:szCs w:val="20"/>
              </w:rPr>
            </w:pPr>
          </w:p>
        </w:tc>
        <w:tc>
          <w:tcPr>
            <w:tcW w:w="1261" w:type="dxa"/>
            <w:tcBorders>
              <w:left w:val="nil"/>
              <w:right w:val="single" w:sz="4" w:space="0" w:color="auto"/>
            </w:tcBorders>
          </w:tcPr>
          <w:p w:rsidR="00836D52" w:rsidRPr="00C73DE4" w:rsidRDefault="00836D52" w:rsidP="00456F51">
            <w:pPr>
              <w:rPr>
                <w:rFonts w:ascii="Trebuchet MS" w:hAnsi="Trebuchet MS" w:cs="Trebuchet MS"/>
                <w:color w:val="000000"/>
                <w:sz w:val="20"/>
                <w:szCs w:val="20"/>
              </w:rPr>
            </w:pPr>
          </w:p>
        </w:tc>
      </w:tr>
      <w:tr w:rsidR="00836D52" w:rsidRPr="00C73DE4" w:rsidTr="00FC33A8">
        <w:trPr>
          <w:trHeight w:val="300"/>
        </w:trPr>
        <w:tc>
          <w:tcPr>
            <w:tcW w:w="1980" w:type="dxa"/>
            <w:tcBorders>
              <w:top w:val="nil"/>
              <w:left w:val="single" w:sz="4" w:space="0" w:color="auto"/>
              <w:bottom w:val="single" w:sz="4" w:space="0" w:color="auto"/>
              <w:right w:val="single" w:sz="4" w:space="0" w:color="auto"/>
            </w:tcBorders>
          </w:tcPr>
          <w:p w:rsidR="00836D52" w:rsidRPr="00C73DE4" w:rsidRDefault="00836D52" w:rsidP="00456F51">
            <w:pPr>
              <w:rPr>
                <w:rFonts w:ascii="Trebuchet MS" w:hAnsi="Trebuchet MS" w:cs="Trebuchet MS"/>
                <w:b/>
                <w:bCs/>
                <w:color w:val="000000"/>
                <w:sz w:val="20"/>
                <w:szCs w:val="20"/>
              </w:rPr>
            </w:pPr>
            <w:r w:rsidRPr="00C73DE4">
              <w:rPr>
                <w:rFonts w:ascii="Trebuchet MS" w:hAnsi="Trebuchet MS" w:cs="Trebuchet MS"/>
                <w:b/>
                <w:bCs/>
                <w:color w:val="000000"/>
                <w:sz w:val="20"/>
                <w:szCs w:val="20"/>
              </w:rPr>
              <w:t xml:space="preserve">Warranty </w:t>
            </w:r>
          </w:p>
        </w:tc>
        <w:tc>
          <w:tcPr>
            <w:tcW w:w="6280" w:type="dxa"/>
            <w:tcBorders>
              <w:top w:val="nil"/>
              <w:left w:val="nil"/>
              <w:bottom w:val="single" w:sz="4" w:space="0" w:color="auto"/>
              <w:right w:val="single" w:sz="4" w:space="0" w:color="auto"/>
            </w:tcBorders>
          </w:tcPr>
          <w:p w:rsidR="00836D52" w:rsidRPr="00C73DE4" w:rsidRDefault="00836D52" w:rsidP="00456F51">
            <w:pPr>
              <w:rPr>
                <w:rFonts w:ascii="Trebuchet MS" w:hAnsi="Trebuchet MS" w:cs="Trebuchet MS"/>
                <w:color w:val="000000"/>
                <w:sz w:val="20"/>
                <w:szCs w:val="20"/>
              </w:rPr>
            </w:pPr>
            <w:r w:rsidRPr="00C73DE4">
              <w:rPr>
                <w:rFonts w:ascii="Trebuchet MS" w:hAnsi="Trebuchet MS" w:cs="Trebuchet MS"/>
                <w:color w:val="000000"/>
                <w:sz w:val="20"/>
                <w:szCs w:val="20"/>
              </w:rPr>
              <w:t xml:space="preserve">3 year onsite warranty </w:t>
            </w:r>
          </w:p>
        </w:tc>
        <w:tc>
          <w:tcPr>
            <w:tcW w:w="628" w:type="dxa"/>
            <w:vMerge/>
            <w:tcBorders>
              <w:left w:val="nil"/>
              <w:bottom w:val="single" w:sz="4" w:space="0" w:color="auto"/>
              <w:right w:val="single" w:sz="4" w:space="0" w:color="auto"/>
            </w:tcBorders>
          </w:tcPr>
          <w:p w:rsidR="00836D52" w:rsidRPr="00C73DE4" w:rsidRDefault="00836D52" w:rsidP="00456F51">
            <w:pPr>
              <w:rPr>
                <w:rFonts w:ascii="Trebuchet MS" w:hAnsi="Trebuchet MS" w:cs="Trebuchet MS"/>
                <w:color w:val="000000"/>
                <w:sz w:val="20"/>
                <w:szCs w:val="20"/>
              </w:rPr>
            </w:pPr>
          </w:p>
        </w:tc>
        <w:tc>
          <w:tcPr>
            <w:tcW w:w="1261" w:type="dxa"/>
            <w:tcBorders>
              <w:left w:val="nil"/>
              <w:bottom w:val="single" w:sz="4" w:space="0" w:color="auto"/>
              <w:right w:val="single" w:sz="4" w:space="0" w:color="auto"/>
            </w:tcBorders>
          </w:tcPr>
          <w:p w:rsidR="00836D52" w:rsidRPr="00C73DE4" w:rsidRDefault="00836D52" w:rsidP="00456F51">
            <w:pPr>
              <w:rPr>
                <w:rFonts w:ascii="Trebuchet MS" w:hAnsi="Trebuchet MS" w:cs="Trebuchet MS"/>
                <w:color w:val="000000"/>
                <w:sz w:val="20"/>
                <w:szCs w:val="20"/>
              </w:rPr>
            </w:pPr>
          </w:p>
        </w:tc>
      </w:tr>
    </w:tbl>
    <w:p w:rsidR="00112F6F" w:rsidRDefault="00112F6F"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C76136" w:rsidRDefault="00C76136" w:rsidP="009E1E47">
      <w:pPr>
        <w:jc w:val="center"/>
        <w:rPr>
          <w:b/>
          <w:color w:val="000000" w:themeColor="text1"/>
          <w:u w:val="single"/>
        </w:rPr>
      </w:pPr>
    </w:p>
    <w:p w:rsidR="007A1215" w:rsidRDefault="007A1215" w:rsidP="009E1E47">
      <w:pPr>
        <w:jc w:val="center"/>
        <w:rPr>
          <w:b/>
          <w:color w:val="000000" w:themeColor="text1"/>
          <w:u w:val="single"/>
        </w:rPr>
      </w:pPr>
    </w:p>
    <w:p w:rsidR="007A1215" w:rsidRDefault="007A1215" w:rsidP="009E1E47">
      <w:pPr>
        <w:jc w:val="center"/>
        <w:rPr>
          <w:b/>
          <w:color w:val="000000" w:themeColor="text1"/>
          <w:u w:val="single"/>
        </w:rPr>
      </w:pPr>
    </w:p>
    <w:p w:rsidR="002A2E10" w:rsidRDefault="00C76136" w:rsidP="009E1E47">
      <w:pPr>
        <w:jc w:val="center"/>
        <w:rPr>
          <w:b/>
          <w:color w:val="000000" w:themeColor="text1"/>
          <w:u w:val="single"/>
        </w:rPr>
      </w:pPr>
      <w:r w:rsidRPr="00FC33A8">
        <w:rPr>
          <w:b/>
          <w:color w:val="000000" w:themeColor="text1"/>
          <w:u w:val="single"/>
        </w:rPr>
        <w:t xml:space="preserve">SHEDULE </w:t>
      </w:r>
      <w:r w:rsidR="009159E7">
        <w:rPr>
          <w:b/>
          <w:color w:val="000000" w:themeColor="text1"/>
          <w:u w:val="single"/>
        </w:rPr>
        <w:t>:</w:t>
      </w:r>
      <w:r>
        <w:rPr>
          <w:b/>
          <w:color w:val="000000" w:themeColor="text1"/>
          <w:u w:val="single"/>
        </w:rPr>
        <w:t>2</w:t>
      </w:r>
    </w:p>
    <w:p w:rsidR="0055742E" w:rsidRDefault="0055742E" w:rsidP="009E1E47">
      <w:pPr>
        <w:jc w:val="center"/>
        <w:rPr>
          <w:b/>
          <w:color w:val="000000" w:themeColor="text1"/>
          <w:u w:val="single"/>
        </w:rPr>
      </w:pPr>
    </w:p>
    <w:p w:rsidR="00EA2FC1" w:rsidRPr="00A84DDD" w:rsidRDefault="00EA2FC1" w:rsidP="007A1215">
      <w:pPr>
        <w:pStyle w:val="Default"/>
        <w:tabs>
          <w:tab w:val="left" w:pos="3705"/>
          <w:tab w:val="center" w:pos="5559"/>
        </w:tabs>
        <w:ind w:left="1560"/>
        <w:jc w:val="both"/>
        <w:rPr>
          <w:b/>
          <w:color w:val="000000" w:themeColor="text1"/>
          <w:u w:val="single"/>
        </w:rPr>
      </w:pPr>
      <w:r w:rsidRPr="00A84DDD">
        <w:rPr>
          <w:b/>
          <w:color w:val="000000" w:themeColor="text1"/>
          <w:u w:val="single"/>
        </w:rPr>
        <w:t>Specification for Server and Components to be installed in   BANGALORE</w:t>
      </w:r>
    </w:p>
    <w:p w:rsidR="00EA2FC1" w:rsidRPr="00A84DDD" w:rsidRDefault="00EA2FC1" w:rsidP="007A1215">
      <w:pPr>
        <w:jc w:val="both"/>
        <w:rPr>
          <w:u w:val="single"/>
        </w:rPr>
      </w:pPr>
    </w:p>
    <w:p w:rsidR="002A2E10" w:rsidRDefault="002A2E10" w:rsidP="007A1215">
      <w:pPr>
        <w:jc w:val="both"/>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0"/>
        <w:gridCol w:w="2250"/>
        <w:gridCol w:w="4691"/>
        <w:gridCol w:w="850"/>
        <w:gridCol w:w="1449"/>
      </w:tblGrid>
      <w:tr w:rsidR="00C76136" w:rsidRPr="00DE7AF3" w:rsidTr="00EA2FC1">
        <w:trPr>
          <w:jc w:val="center"/>
        </w:trPr>
        <w:tc>
          <w:tcPr>
            <w:tcW w:w="803" w:type="dxa"/>
          </w:tcPr>
          <w:p w:rsidR="00C76136" w:rsidRPr="0055742E" w:rsidRDefault="00C57C90" w:rsidP="00456F51">
            <w:pPr>
              <w:jc w:val="center"/>
              <w:rPr>
                <w:rFonts w:ascii="Arial" w:hAnsi="Arial" w:cs="Arial"/>
                <w:b/>
                <w:bCs/>
              </w:rPr>
            </w:pPr>
            <w:r w:rsidRPr="0055742E">
              <w:rPr>
                <w:rFonts w:ascii="Arial" w:hAnsi="Arial" w:cs="Arial"/>
                <w:b/>
                <w:bCs/>
              </w:rPr>
              <w:t>Sl.No</w:t>
            </w:r>
          </w:p>
          <w:p w:rsidR="00C76136" w:rsidRPr="0055742E" w:rsidRDefault="00C76136" w:rsidP="00456F51">
            <w:pPr>
              <w:jc w:val="center"/>
              <w:rPr>
                <w:rFonts w:ascii="Arial" w:hAnsi="Arial" w:cs="Arial"/>
                <w:b/>
                <w:bCs/>
              </w:rPr>
            </w:pPr>
          </w:p>
        </w:tc>
        <w:tc>
          <w:tcPr>
            <w:tcW w:w="6966" w:type="dxa"/>
            <w:gridSpan w:val="2"/>
          </w:tcPr>
          <w:p w:rsidR="00C76136" w:rsidRPr="0055742E" w:rsidRDefault="00C76136" w:rsidP="00456F51">
            <w:pPr>
              <w:jc w:val="center"/>
              <w:rPr>
                <w:rFonts w:ascii="Arial" w:hAnsi="Arial" w:cs="Arial"/>
                <w:b/>
                <w:bCs/>
              </w:rPr>
            </w:pPr>
            <w:r w:rsidRPr="0055742E">
              <w:rPr>
                <w:rFonts w:ascii="Arial" w:hAnsi="Arial" w:cs="Arial"/>
                <w:b/>
                <w:bCs/>
              </w:rPr>
              <w:t>Minimum technical specification</w:t>
            </w:r>
          </w:p>
        </w:tc>
        <w:tc>
          <w:tcPr>
            <w:tcW w:w="851" w:type="dxa"/>
          </w:tcPr>
          <w:p w:rsidR="00C76136" w:rsidRPr="0055742E" w:rsidRDefault="00C76136" w:rsidP="00456F51">
            <w:pPr>
              <w:jc w:val="center"/>
              <w:rPr>
                <w:rFonts w:ascii="Arial" w:hAnsi="Arial" w:cs="Arial"/>
                <w:b/>
                <w:bCs/>
              </w:rPr>
            </w:pPr>
            <w:r w:rsidRPr="0055742E">
              <w:rPr>
                <w:rFonts w:ascii="Arial" w:hAnsi="Arial" w:cs="Arial"/>
                <w:b/>
                <w:bCs/>
              </w:rPr>
              <w:t>Qty</w:t>
            </w:r>
          </w:p>
        </w:tc>
        <w:tc>
          <w:tcPr>
            <w:tcW w:w="1450" w:type="dxa"/>
          </w:tcPr>
          <w:p w:rsidR="00C76136" w:rsidRPr="0055742E" w:rsidRDefault="00C76136" w:rsidP="00456F51">
            <w:pPr>
              <w:jc w:val="center"/>
              <w:rPr>
                <w:rFonts w:ascii="Arial" w:hAnsi="Arial" w:cs="Arial"/>
                <w:b/>
                <w:bCs/>
              </w:rPr>
            </w:pPr>
            <w:r w:rsidRPr="0055742E">
              <w:rPr>
                <w:rFonts w:ascii="Arial" w:hAnsi="Arial" w:cs="Arial"/>
                <w:b/>
                <w:bCs/>
              </w:rPr>
              <w:t>Location</w:t>
            </w:r>
          </w:p>
        </w:tc>
      </w:tr>
      <w:tr w:rsidR="00C76136" w:rsidRPr="00C57C90" w:rsidTr="00EA2FC1">
        <w:trPr>
          <w:jc w:val="center"/>
        </w:trPr>
        <w:tc>
          <w:tcPr>
            <w:tcW w:w="803" w:type="dxa"/>
            <w:vMerge w:val="restart"/>
            <w:vAlign w:val="center"/>
          </w:tcPr>
          <w:p w:rsidR="00C76136" w:rsidRPr="00C57C90" w:rsidRDefault="00C76136" w:rsidP="00456F51">
            <w:pPr>
              <w:jc w:val="center"/>
              <w:rPr>
                <w:rFonts w:ascii="Arial" w:hAnsi="Arial" w:cs="Arial"/>
                <w:sz w:val="22"/>
                <w:szCs w:val="22"/>
              </w:rPr>
            </w:pPr>
            <w:r w:rsidRPr="00C57C90">
              <w:rPr>
                <w:rFonts w:ascii="Arial" w:hAnsi="Arial" w:cs="Arial"/>
                <w:sz w:val="22"/>
                <w:szCs w:val="22"/>
              </w:rPr>
              <w:t>1</w:t>
            </w:r>
          </w:p>
        </w:tc>
        <w:tc>
          <w:tcPr>
            <w:tcW w:w="6966" w:type="dxa"/>
            <w:gridSpan w:val="2"/>
          </w:tcPr>
          <w:p w:rsidR="00C76136" w:rsidRPr="00C57C90" w:rsidRDefault="00C76136" w:rsidP="00456F51">
            <w:pPr>
              <w:pStyle w:val="Default"/>
              <w:rPr>
                <w:rFonts w:ascii="Arial" w:hAnsi="Arial" w:cs="Arial"/>
                <w:sz w:val="22"/>
                <w:szCs w:val="22"/>
              </w:rPr>
            </w:pPr>
            <w:r w:rsidRPr="00C57C90">
              <w:rPr>
                <w:rFonts w:ascii="Arial" w:hAnsi="Arial" w:cs="Arial"/>
                <w:sz w:val="22"/>
                <w:szCs w:val="22"/>
              </w:rPr>
              <w:t>Server(ISO, Microsoft and Linux certifications)</w:t>
            </w:r>
          </w:p>
        </w:tc>
        <w:tc>
          <w:tcPr>
            <w:tcW w:w="851" w:type="dxa"/>
            <w:vMerge w:val="restart"/>
            <w:vAlign w:val="center"/>
          </w:tcPr>
          <w:p w:rsidR="00C76136" w:rsidRPr="00C57C90" w:rsidRDefault="00C76136" w:rsidP="00456F51">
            <w:pPr>
              <w:jc w:val="center"/>
              <w:rPr>
                <w:rFonts w:ascii="Arial" w:hAnsi="Arial" w:cs="Arial"/>
                <w:sz w:val="22"/>
                <w:szCs w:val="22"/>
              </w:rPr>
            </w:pPr>
            <w:r w:rsidRPr="00C57C90">
              <w:rPr>
                <w:rFonts w:ascii="Arial" w:hAnsi="Arial" w:cs="Arial"/>
                <w:sz w:val="22"/>
                <w:szCs w:val="22"/>
              </w:rPr>
              <w:t>2</w:t>
            </w:r>
          </w:p>
        </w:tc>
        <w:tc>
          <w:tcPr>
            <w:tcW w:w="1450" w:type="dxa"/>
            <w:vMerge w:val="restart"/>
            <w:vAlign w:val="center"/>
          </w:tcPr>
          <w:p w:rsidR="00C76136" w:rsidRPr="00C57C90" w:rsidRDefault="00C76136" w:rsidP="00456F51">
            <w:pPr>
              <w:rPr>
                <w:rStyle w:val="Strong"/>
                <w:rFonts w:ascii="Arial" w:hAnsi="Arial" w:cs="Arial"/>
                <w:sz w:val="22"/>
                <w:szCs w:val="22"/>
              </w:rPr>
            </w:pPr>
          </w:p>
          <w:p w:rsidR="00C76136" w:rsidRPr="00C57C90" w:rsidRDefault="00C76136" w:rsidP="00456F51">
            <w:pPr>
              <w:spacing w:line="360" w:lineRule="auto"/>
              <w:rPr>
                <w:rFonts w:ascii="Arial" w:hAnsi="Arial" w:cs="Arial"/>
                <w:sz w:val="22"/>
                <w:szCs w:val="22"/>
              </w:rPr>
            </w:pPr>
          </w:p>
          <w:p w:rsidR="00C76136" w:rsidRPr="00C57C90" w:rsidRDefault="00C76136" w:rsidP="00456F51">
            <w:pPr>
              <w:spacing w:line="240" w:lineRule="atLeast"/>
              <w:rPr>
                <w:rFonts w:ascii="Arial" w:hAnsi="Arial" w:cs="Arial"/>
                <w:sz w:val="22"/>
                <w:szCs w:val="22"/>
              </w:rPr>
            </w:pPr>
          </w:p>
          <w:p w:rsidR="00EA2FC1" w:rsidRPr="00C57C90" w:rsidRDefault="00EA2FC1" w:rsidP="00EA2FC1">
            <w:pPr>
              <w:rPr>
                <w:rStyle w:val="Strong"/>
                <w:rFonts w:ascii="Arial" w:hAnsi="Arial" w:cs="Arial"/>
                <w:sz w:val="22"/>
                <w:szCs w:val="22"/>
              </w:rPr>
            </w:pPr>
            <w:r w:rsidRPr="00C57C90">
              <w:rPr>
                <w:rStyle w:val="Strong"/>
                <w:rFonts w:ascii="Arial" w:hAnsi="Arial" w:cs="Arial"/>
                <w:sz w:val="22"/>
                <w:szCs w:val="22"/>
              </w:rPr>
              <w:t>Bangalore</w:t>
            </w:r>
          </w:p>
          <w:p w:rsidR="00C76136" w:rsidRPr="00C57C90" w:rsidRDefault="00C76136" w:rsidP="00456F51">
            <w:pPr>
              <w:rPr>
                <w:rFonts w:ascii="Arial" w:hAnsi="Arial" w:cs="Arial"/>
                <w:sz w:val="22"/>
                <w:szCs w:val="22"/>
              </w:rPr>
            </w:pPr>
          </w:p>
          <w:p w:rsidR="00C76136" w:rsidRPr="00C57C90" w:rsidRDefault="00C76136" w:rsidP="00456F51">
            <w:pPr>
              <w:rPr>
                <w:rFonts w:ascii="Arial" w:hAnsi="Arial" w:cs="Arial"/>
                <w:sz w:val="22"/>
                <w:szCs w:val="22"/>
              </w:rPr>
            </w:pPr>
          </w:p>
          <w:p w:rsidR="00C76136" w:rsidRPr="00C57C90" w:rsidRDefault="00C76136" w:rsidP="00456F51">
            <w:pPr>
              <w:rPr>
                <w:rFonts w:ascii="Arial" w:hAnsi="Arial" w:cs="Arial"/>
                <w:sz w:val="22"/>
                <w:szCs w:val="22"/>
              </w:rPr>
            </w:pPr>
          </w:p>
          <w:p w:rsidR="00C76136" w:rsidRPr="00C57C90" w:rsidRDefault="00C76136" w:rsidP="00456F51">
            <w:pPr>
              <w:ind w:right="270"/>
              <w:rPr>
                <w:rFonts w:ascii="Arial" w:hAnsi="Arial" w:cs="Arial"/>
                <w:sz w:val="22"/>
                <w:szCs w:val="22"/>
              </w:rPr>
            </w:pPr>
          </w:p>
          <w:p w:rsidR="00C76136" w:rsidRPr="00C57C90" w:rsidRDefault="00C76136" w:rsidP="00456F51">
            <w:pPr>
              <w:ind w:right="270"/>
              <w:rPr>
                <w:rFonts w:ascii="Arial" w:hAnsi="Arial" w:cs="Arial"/>
                <w:sz w:val="22"/>
                <w:szCs w:val="22"/>
              </w:rPr>
            </w:pPr>
          </w:p>
        </w:tc>
      </w:tr>
      <w:tr w:rsidR="00C76136" w:rsidRPr="00C57C90" w:rsidTr="00EA2FC1">
        <w:trPr>
          <w:jc w:val="center"/>
        </w:trPr>
        <w:tc>
          <w:tcPr>
            <w:tcW w:w="0" w:type="auto"/>
            <w:vMerge/>
            <w:vAlign w:val="center"/>
          </w:tcPr>
          <w:p w:rsidR="00C76136" w:rsidRPr="00C57C90" w:rsidRDefault="00C76136" w:rsidP="00456F51">
            <w:pPr>
              <w:rPr>
                <w:rFonts w:ascii="Arial" w:hAnsi="Arial" w:cs="Arial"/>
                <w:sz w:val="22"/>
                <w:szCs w:val="22"/>
              </w:rPr>
            </w:pPr>
          </w:p>
        </w:tc>
        <w:tc>
          <w:tcPr>
            <w:tcW w:w="2256" w:type="dxa"/>
          </w:tcPr>
          <w:p w:rsidR="00C76136" w:rsidRPr="00C57C90" w:rsidRDefault="00C76136" w:rsidP="00456F51">
            <w:pPr>
              <w:pStyle w:val="Default"/>
              <w:rPr>
                <w:rFonts w:ascii="Arial" w:hAnsi="Arial" w:cs="Arial"/>
                <w:sz w:val="22"/>
                <w:szCs w:val="22"/>
              </w:rPr>
            </w:pPr>
            <w:r w:rsidRPr="00C57C90">
              <w:rPr>
                <w:rFonts w:ascii="Arial" w:hAnsi="Arial" w:cs="Arial"/>
                <w:sz w:val="22"/>
                <w:szCs w:val="22"/>
              </w:rPr>
              <w:t xml:space="preserve">Form Factor </w:t>
            </w:r>
          </w:p>
        </w:tc>
        <w:tc>
          <w:tcPr>
            <w:tcW w:w="4710" w:type="dxa"/>
          </w:tcPr>
          <w:p w:rsidR="00C76136" w:rsidRPr="00C57C90" w:rsidRDefault="00C76136" w:rsidP="00456F51">
            <w:pPr>
              <w:autoSpaceDE w:val="0"/>
              <w:autoSpaceDN w:val="0"/>
              <w:adjustRightInd w:val="0"/>
              <w:rPr>
                <w:rFonts w:ascii="Arial" w:hAnsi="Arial" w:cs="Arial"/>
                <w:color w:val="000000"/>
                <w:sz w:val="22"/>
                <w:szCs w:val="22"/>
              </w:rPr>
            </w:pPr>
            <w:r w:rsidRPr="00C57C90">
              <w:rPr>
                <w:rFonts w:ascii="Arial" w:hAnsi="Arial" w:cs="Arial"/>
                <w:color w:val="000000"/>
                <w:sz w:val="22"/>
                <w:szCs w:val="22"/>
              </w:rPr>
              <w:t xml:space="preserve">1 U Rack Mountable </w:t>
            </w:r>
          </w:p>
        </w:tc>
        <w:tc>
          <w:tcPr>
            <w:tcW w:w="851" w:type="dxa"/>
            <w:vMerge/>
            <w:vAlign w:val="center"/>
          </w:tcPr>
          <w:p w:rsidR="00C76136" w:rsidRPr="00C57C90" w:rsidRDefault="00C76136" w:rsidP="00456F51">
            <w:pPr>
              <w:rPr>
                <w:rFonts w:ascii="Arial" w:hAnsi="Arial" w:cs="Arial"/>
                <w:sz w:val="22"/>
                <w:szCs w:val="22"/>
              </w:rPr>
            </w:pPr>
          </w:p>
        </w:tc>
        <w:tc>
          <w:tcPr>
            <w:tcW w:w="1450" w:type="dxa"/>
            <w:vMerge/>
            <w:vAlign w:val="center"/>
          </w:tcPr>
          <w:p w:rsidR="00C76136" w:rsidRPr="00C57C90" w:rsidRDefault="00C76136" w:rsidP="00456F51">
            <w:pPr>
              <w:rPr>
                <w:rFonts w:ascii="Arial" w:hAnsi="Arial" w:cs="Arial"/>
                <w:sz w:val="22"/>
                <w:szCs w:val="22"/>
              </w:rPr>
            </w:pPr>
          </w:p>
        </w:tc>
      </w:tr>
      <w:tr w:rsidR="00C76136" w:rsidRPr="00C57C90" w:rsidTr="00EA2FC1">
        <w:trPr>
          <w:jc w:val="center"/>
        </w:trPr>
        <w:tc>
          <w:tcPr>
            <w:tcW w:w="0" w:type="auto"/>
            <w:vMerge/>
            <w:vAlign w:val="center"/>
          </w:tcPr>
          <w:p w:rsidR="00C76136" w:rsidRPr="00C57C90" w:rsidRDefault="00C76136" w:rsidP="00456F51">
            <w:pPr>
              <w:rPr>
                <w:rFonts w:ascii="Arial" w:hAnsi="Arial" w:cs="Arial"/>
                <w:sz w:val="22"/>
                <w:szCs w:val="22"/>
              </w:rPr>
            </w:pPr>
          </w:p>
        </w:tc>
        <w:tc>
          <w:tcPr>
            <w:tcW w:w="2256" w:type="dxa"/>
          </w:tcPr>
          <w:p w:rsidR="00C76136" w:rsidRPr="00C57C90" w:rsidRDefault="00C76136" w:rsidP="00456F51">
            <w:pPr>
              <w:pStyle w:val="Default"/>
              <w:rPr>
                <w:rFonts w:ascii="Arial" w:hAnsi="Arial" w:cs="Arial"/>
                <w:sz w:val="22"/>
                <w:szCs w:val="22"/>
              </w:rPr>
            </w:pPr>
            <w:r w:rsidRPr="00C57C90">
              <w:rPr>
                <w:rFonts w:ascii="Arial" w:hAnsi="Arial" w:cs="Arial"/>
                <w:sz w:val="22"/>
                <w:szCs w:val="22"/>
              </w:rPr>
              <w:t>No. of Processor</w:t>
            </w:r>
          </w:p>
        </w:tc>
        <w:tc>
          <w:tcPr>
            <w:tcW w:w="4710" w:type="dxa"/>
          </w:tcPr>
          <w:p w:rsidR="00C76136" w:rsidRPr="00C57C90" w:rsidRDefault="00C76136" w:rsidP="00456F51">
            <w:pPr>
              <w:pStyle w:val="Default"/>
              <w:rPr>
                <w:rFonts w:ascii="Arial" w:hAnsi="Arial" w:cs="Arial"/>
                <w:sz w:val="22"/>
                <w:szCs w:val="22"/>
              </w:rPr>
            </w:pPr>
            <w:r w:rsidRPr="00C57C90">
              <w:rPr>
                <w:rFonts w:ascii="Arial" w:hAnsi="Arial" w:cs="Arial"/>
                <w:sz w:val="22"/>
                <w:szCs w:val="22"/>
              </w:rPr>
              <w:t>2</w:t>
            </w:r>
          </w:p>
        </w:tc>
        <w:tc>
          <w:tcPr>
            <w:tcW w:w="851" w:type="dxa"/>
            <w:vMerge/>
            <w:vAlign w:val="center"/>
          </w:tcPr>
          <w:p w:rsidR="00C76136" w:rsidRPr="00C57C90" w:rsidRDefault="00C76136" w:rsidP="00456F51">
            <w:pPr>
              <w:rPr>
                <w:rFonts w:ascii="Arial" w:hAnsi="Arial" w:cs="Arial"/>
                <w:sz w:val="22"/>
                <w:szCs w:val="22"/>
              </w:rPr>
            </w:pPr>
          </w:p>
        </w:tc>
        <w:tc>
          <w:tcPr>
            <w:tcW w:w="1450" w:type="dxa"/>
            <w:vMerge/>
            <w:vAlign w:val="center"/>
          </w:tcPr>
          <w:p w:rsidR="00C76136" w:rsidRPr="00C57C90" w:rsidRDefault="00C76136" w:rsidP="00456F51">
            <w:pPr>
              <w:rPr>
                <w:rFonts w:ascii="Arial" w:hAnsi="Arial" w:cs="Arial"/>
                <w:sz w:val="22"/>
                <w:szCs w:val="22"/>
              </w:rPr>
            </w:pPr>
          </w:p>
        </w:tc>
      </w:tr>
      <w:tr w:rsidR="00C76136" w:rsidRPr="00C57C90" w:rsidTr="00EA2FC1">
        <w:trPr>
          <w:jc w:val="center"/>
        </w:trPr>
        <w:tc>
          <w:tcPr>
            <w:tcW w:w="0" w:type="auto"/>
            <w:vMerge/>
            <w:vAlign w:val="center"/>
          </w:tcPr>
          <w:p w:rsidR="00C76136" w:rsidRPr="00C57C90" w:rsidRDefault="00C76136" w:rsidP="00456F51">
            <w:pPr>
              <w:rPr>
                <w:rFonts w:ascii="Arial" w:hAnsi="Arial" w:cs="Arial"/>
                <w:sz w:val="22"/>
                <w:szCs w:val="22"/>
              </w:rPr>
            </w:pPr>
          </w:p>
        </w:tc>
        <w:tc>
          <w:tcPr>
            <w:tcW w:w="2256" w:type="dxa"/>
          </w:tcPr>
          <w:p w:rsidR="00C76136" w:rsidRPr="00C57C90" w:rsidRDefault="00C76136" w:rsidP="00456F51">
            <w:pPr>
              <w:pStyle w:val="Default"/>
              <w:rPr>
                <w:rFonts w:ascii="Arial" w:hAnsi="Arial" w:cs="Arial"/>
                <w:sz w:val="22"/>
                <w:szCs w:val="22"/>
              </w:rPr>
            </w:pPr>
            <w:r w:rsidRPr="00C57C90">
              <w:rPr>
                <w:rFonts w:ascii="Arial" w:hAnsi="Arial" w:cs="Arial"/>
                <w:sz w:val="22"/>
                <w:szCs w:val="22"/>
              </w:rPr>
              <w:t>Processors</w:t>
            </w:r>
          </w:p>
        </w:tc>
        <w:tc>
          <w:tcPr>
            <w:tcW w:w="4710" w:type="dxa"/>
          </w:tcPr>
          <w:p w:rsidR="00C76136" w:rsidRPr="00C57C90" w:rsidRDefault="00C76136" w:rsidP="00456F51">
            <w:pPr>
              <w:pStyle w:val="Default"/>
              <w:rPr>
                <w:rFonts w:ascii="Arial" w:hAnsi="Arial" w:cs="Arial"/>
                <w:sz w:val="22"/>
                <w:szCs w:val="22"/>
              </w:rPr>
            </w:pPr>
            <w:r w:rsidRPr="00C57C90">
              <w:rPr>
                <w:rFonts w:ascii="Arial" w:hAnsi="Arial" w:cs="Arial"/>
                <w:sz w:val="22"/>
                <w:szCs w:val="22"/>
              </w:rPr>
              <w:t>2 X Quad Core Processor Intel  Xeon E5-2603 @ 1.8 Ghz,10 MB L3 cache</w:t>
            </w:r>
          </w:p>
        </w:tc>
        <w:tc>
          <w:tcPr>
            <w:tcW w:w="851" w:type="dxa"/>
            <w:vMerge/>
            <w:vAlign w:val="center"/>
          </w:tcPr>
          <w:p w:rsidR="00C76136" w:rsidRPr="00C57C90" w:rsidRDefault="00C76136" w:rsidP="00456F51">
            <w:pPr>
              <w:rPr>
                <w:rFonts w:ascii="Arial" w:hAnsi="Arial" w:cs="Arial"/>
                <w:sz w:val="22"/>
                <w:szCs w:val="22"/>
              </w:rPr>
            </w:pPr>
          </w:p>
        </w:tc>
        <w:tc>
          <w:tcPr>
            <w:tcW w:w="1450" w:type="dxa"/>
            <w:vMerge/>
            <w:vAlign w:val="center"/>
          </w:tcPr>
          <w:p w:rsidR="00C76136" w:rsidRPr="00C57C90" w:rsidRDefault="00C76136" w:rsidP="00456F51">
            <w:pPr>
              <w:rPr>
                <w:rFonts w:ascii="Arial" w:hAnsi="Arial" w:cs="Arial"/>
                <w:sz w:val="22"/>
                <w:szCs w:val="22"/>
              </w:rPr>
            </w:pPr>
          </w:p>
        </w:tc>
      </w:tr>
      <w:tr w:rsidR="00C76136" w:rsidRPr="00C57C90" w:rsidTr="00EA2FC1">
        <w:trPr>
          <w:jc w:val="center"/>
        </w:trPr>
        <w:tc>
          <w:tcPr>
            <w:tcW w:w="0" w:type="auto"/>
            <w:vMerge/>
            <w:vAlign w:val="center"/>
          </w:tcPr>
          <w:p w:rsidR="00C76136" w:rsidRPr="00C57C90" w:rsidRDefault="00C76136" w:rsidP="00456F51">
            <w:pPr>
              <w:rPr>
                <w:rFonts w:ascii="Arial" w:hAnsi="Arial" w:cs="Arial"/>
                <w:sz w:val="22"/>
                <w:szCs w:val="22"/>
              </w:rPr>
            </w:pPr>
          </w:p>
        </w:tc>
        <w:tc>
          <w:tcPr>
            <w:tcW w:w="2256" w:type="dxa"/>
          </w:tcPr>
          <w:p w:rsidR="00C76136" w:rsidRPr="00C57C90" w:rsidRDefault="00C76136" w:rsidP="00456F51">
            <w:pPr>
              <w:pStyle w:val="Default"/>
              <w:rPr>
                <w:rFonts w:ascii="Arial" w:hAnsi="Arial" w:cs="Arial"/>
                <w:sz w:val="22"/>
                <w:szCs w:val="22"/>
              </w:rPr>
            </w:pPr>
            <w:r w:rsidRPr="00C57C90">
              <w:rPr>
                <w:rFonts w:ascii="Arial" w:hAnsi="Arial" w:cs="Arial"/>
                <w:sz w:val="22"/>
                <w:szCs w:val="22"/>
              </w:rPr>
              <w:t>Chipset</w:t>
            </w:r>
          </w:p>
        </w:tc>
        <w:tc>
          <w:tcPr>
            <w:tcW w:w="4710" w:type="dxa"/>
          </w:tcPr>
          <w:p w:rsidR="00C76136" w:rsidRPr="00C57C90" w:rsidRDefault="00C76136" w:rsidP="00456F51">
            <w:pPr>
              <w:pStyle w:val="Default"/>
              <w:rPr>
                <w:rFonts w:ascii="Arial" w:hAnsi="Arial" w:cs="Arial"/>
                <w:sz w:val="22"/>
                <w:szCs w:val="22"/>
              </w:rPr>
            </w:pPr>
            <w:r w:rsidRPr="00C57C90">
              <w:rPr>
                <w:rFonts w:ascii="Arial" w:hAnsi="Arial" w:cs="Arial"/>
                <w:sz w:val="22"/>
                <w:szCs w:val="22"/>
              </w:rPr>
              <w:t>Intel Chipset /  OEM  Chipset / Or Equivalent</w:t>
            </w:r>
          </w:p>
        </w:tc>
        <w:tc>
          <w:tcPr>
            <w:tcW w:w="851" w:type="dxa"/>
            <w:vMerge/>
            <w:vAlign w:val="center"/>
          </w:tcPr>
          <w:p w:rsidR="00C76136" w:rsidRPr="00C57C90" w:rsidRDefault="00C76136" w:rsidP="00456F51">
            <w:pPr>
              <w:rPr>
                <w:rFonts w:ascii="Arial" w:hAnsi="Arial" w:cs="Arial"/>
                <w:sz w:val="22"/>
                <w:szCs w:val="22"/>
              </w:rPr>
            </w:pPr>
          </w:p>
        </w:tc>
        <w:tc>
          <w:tcPr>
            <w:tcW w:w="1450" w:type="dxa"/>
            <w:vMerge/>
            <w:vAlign w:val="center"/>
          </w:tcPr>
          <w:p w:rsidR="00C76136" w:rsidRPr="00C57C90" w:rsidRDefault="00C76136" w:rsidP="00456F51">
            <w:pPr>
              <w:rPr>
                <w:rFonts w:ascii="Arial" w:hAnsi="Arial" w:cs="Arial"/>
                <w:sz w:val="22"/>
                <w:szCs w:val="22"/>
              </w:rPr>
            </w:pPr>
          </w:p>
        </w:tc>
      </w:tr>
      <w:tr w:rsidR="00C76136" w:rsidRPr="00C57C90" w:rsidTr="00EA2FC1">
        <w:trPr>
          <w:jc w:val="center"/>
        </w:trPr>
        <w:tc>
          <w:tcPr>
            <w:tcW w:w="0" w:type="auto"/>
            <w:vMerge/>
            <w:vAlign w:val="center"/>
          </w:tcPr>
          <w:p w:rsidR="00C76136" w:rsidRPr="00C57C90" w:rsidRDefault="00C76136" w:rsidP="00456F51">
            <w:pPr>
              <w:rPr>
                <w:rFonts w:ascii="Arial" w:hAnsi="Arial" w:cs="Arial"/>
                <w:sz w:val="22"/>
                <w:szCs w:val="22"/>
              </w:rPr>
            </w:pPr>
          </w:p>
        </w:tc>
        <w:tc>
          <w:tcPr>
            <w:tcW w:w="2256" w:type="dxa"/>
          </w:tcPr>
          <w:p w:rsidR="00C76136" w:rsidRPr="00C57C90" w:rsidRDefault="00C76136" w:rsidP="00456F51">
            <w:pPr>
              <w:rPr>
                <w:rFonts w:ascii="Arial" w:hAnsi="Arial" w:cs="Arial"/>
                <w:sz w:val="22"/>
                <w:szCs w:val="22"/>
              </w:rPr>
            </w:pPr>
            <w:r w:rsidRPr="00C57C90">
              <w:rPr>
                <w:rFonts w:ascii="Arial" w:hAnsi="Arial" w:cs="Arial"/>
                <w:color w:val="000000"/>
                <w:sz w:val="22"/>
                <w:szCs w:val="22"/>
              </w:rPr>
              <w:t>Memory</w:t>
            </w:r>
          </w:p>
        </w:tc>
        <w:tc>
          <w:tcPr>
            <w:tcW w:w="4710" w:type="dxa"/>
          </w:tcPr>
          <w:p w:rsidR="00C76136" w:rsidRPr="00C57C90" w:rsidRDefault="00C76136" w:rsidP="00456F51">
            <w:pPr>
              <w:rPr>
                <w:rFonts w:ascii="Arial" w:hAnsi="Arial" w:cs="Arial"/>
                <w:sz w:val="22"/>
                <w:szCs w:val="22"/>
              </w:rPr>
            </w:pPr>
            <w:r w:rsidRPr="00C57C90">
              <w:rPr>
                <w:rFonts w:ascii="Arial" w:hAnsi="Arial" w:cs="Arial"/>
                <w:sz w:val="22"/>
                <w:szCs w:val="22"/>
              </w:rPr>
              <w:t>Server should be configured with 16 GB memory 10600 CL9 ECC DDR3 1333MHz LP RDIMMs; Expandable upto 768 GB</w:t>
            </w:r>
          </w:p>
        </w:tc>
        <w:tc>
          <w:tcPr>
            <w:tcW w:w="851" w:type="dxa"/>
            <w:vMerge/>
            <w:vAlign w:val="center"/>
          </w:tcPr>
          <w:p w:rsidR="00C76136" w:rsidRPr="00C57C90" w:rsidRDefault="00C76136" w:rsidP="00456F51">
            <w:pPr>
              <w:rPr>
                <w:rFonts w:ascii="Arial" w:hAnsi="Arial" w:cs="Arial"/>
                <w:sz w:val="22"/>
                <w:szCs w:val="22"/>
              </w:rPr>
            </w:pPr>
          </w:p>
        </w:tc>
        <w:tc>
          <w:tcPr>
            <w:tcW w:w="1450" w:type="dxa"/>
            <w:vMerge/>
            <w:vAlign w:val="center"/>
          </w:tcPr>
          <w:p w:rsidR="00C76136" w:rsidRPr="00C57C90" w:rsidRDefault="00C76136" w:rsidP="00456F51">
            <w:pPr>
              <w:rPr>
                <w:rFonts w:ascii="Arial" w:hAnsi="Arial" w:cs="Arial"/>
                <w:sz w:val="22"/>
                <w:szCs w:val="22"/>
              </w:rPr>
            </w:pPr>
          </w:p>
        </w:tc>
      </w:tr>
      <w:tr w:rsidR="00C76136" w:rsidRPr="00C57C90" w:rsidTr="00EA2FC1">
        <w:trPr>
          <w:jc w:val="center"/>
        </w:trPr>
        <w:tc>
          <w:tcPr>
            <w:tcW w:w="0" w:type="auto"/>
            <w:vMerge/>
            <w:vAlign w:val="center"/>
          </w:tcPr>
          <w:p w:rsidR="00C76136" w:rsidRPr="00C57C90" w:rsidRDefault="00C76136" w:rsidP="00456F51">
            <w:pPr>
              <w:rPr>
                <w:rFonts w:ascii="Arial" w:hAnsi="Arial" w:cs="Arial"/>
                <w:sz w:val="22"/>
                <w:szCs w:val="22"/>
              </w:rPr>
            </w:pPr>
          </w:p>
        </w:tc>
        <w:tc>
          <w:tcPr>
            <w:tcW w:w="2256" w:type="dxa"/>
          </w:tcPr>
          <w:p w:rsidR="00C76136" w:rsidRPr="00C57C90" w:rsidRDefault="00C76136" w:rsidP="00456F51">
            <w:pPr>
              <w:rPr>
                <w:rFonts w:ascii="Arial" w:hAnsi="Arial" w:cs="Arial"/>
                <w:color w:val="000000"/>
                <w:sz w:val="22"/>
                <w:szCs w:val="22"/>
              </w:rPr>
            </w:pPr>
            <w:r w:rsidRPr="00C57C90">
              <w:rPr>
                <w:rFonts w:ascii="Arial" w:hAnsi="Arial" w:cs="Arial"/>
                <w:color w:val="000000"/>
                <w:sz w:val="22"/>
                <w:szCs w:val="22"/>
              </w:rPr>
              <w:t>DIMM Slots</w:t>
            </w:r>
          </w:p>
        </w:tc>
        <w:tc>
          <w:tcPr>
            <w:tcW w:w="4710" w:type="dxa"/>
          </w:tcPr>
          <w:p w:rsidR="00C76136" w:rsidRPr="00C57C90" w:rsidRDefault="00C76136" w:rsidP="00456F51">
            <w:pPr>
              <w:rPr>
                <w:rFonts w:ascii="Arial" w:hAnsi="Arial" w:cs="Arial"/>
                <w:sz w:val="22"/>
                <w:szCs w:val="22"/>
              </w:rPr>
            </w:pPr>
            <w:r w:rsidRPr="00C57C90">
              <w:rPr>
                <w:rFonts w:ascii="Arial" w:hAnsi="Arial" w:cs="Arial"/>
                <w:sz w:val="22"/>
                <w:szCs w:val="22"/>
              </w:rPr>
              <w:t>Server should support 24 DIMM Slots</w:t>
            </w:r>
          </w:p>
        </w:tc>
        <w:tc>
          <w:tcPr>
            <w:tcW w:w="851" w:type="dxa"/>
            <w:vMerge/>
            <w:vAlign w:val="center"/>
          </w:tcPr>
          <w:p w:rsidR="00C76136" w:rsidRPr="00C57C90" w:rsidRDefault="00C76136" w:rsidP="00456F51">
            <w:pPr>
              <w:rPr>
                <w:rFonts w:ascii="Arial" w:hAnsi="Arial" w:cs="Arial"/>
                <w:sz w:val="22"/>
                <w:szCs w:val="22"/>
              </w:rPr>
            </w:pPr>
          </w:p>
        </w:tc>
        <w:tc>
          <w:tcPr>
            <w:tcW w:w="1450" w:type="dxa"/>
            <w:vMerge/>
            <w:vAlign w:val="center"/>
          </w:tcPr>
          <w:p w:rsidR="00C76136" w:rsidRPr="00C57C90" w:rsidRDefault="00C76136" w:rsidP="00456F51">
            <w:pPr>
              <w:rPr>
                <w:rFonts w:ascii="Arial" w:hAnsi="Arial" w:cs="Arial"/>
                <w:sz w:val="22"/>
                <w:szCs w:val="22"/>
              </w:rPr>
            </w:pPr>
          </w:p>
        </w:tc>
      </w:tr>
      <w:tr w:rsidR="00C76136" w:rsidRPr="00C57C90" w:rsidTr="00EA2FC1">
        <w:trPr>
          <w:jc w:val="center"/>
        </w:trPr>
        <w:tc>
          <w:tcPr>
            <w:tcW w:w="0" w:type="auto"/>
            <w:vMerge/>
            <w:vAlign w:val="center"/>
          </w:tcPr>
          <w:p w:rsidR="00C76136" w:rsidRPr="00C57C90" w:rsidRDefault="00C76136" w:rsidP="00456F51">
            <w:pPr>
              <w:rPr>
                <w:rFonts w:ascii="Arial" w:hAnsi="Arial" w:cs="Arial"/>
                <w:sz w:val="22"/>
                <w:szCs w:val="22"/>
              </w:rPr>
            </w:pPr>
          </w:p>
        </w:tc>
        <w:tc>
          <w:tcPr>
            <w:tcW w:w="2256" w:type="dxa"/>
          </w:tcPr>
          <w:p w:rsidR="00C76136" w:rsidRPr="00C57C90" w:rsidRDefault="00C76136" w:rsidP="00456F51">
            <w:pPr>
              <w:rPr>
                <w:rFonts w:ascii="Arial" w:hAnsi="Arial" w:cs="Arial"/>
                <w:color w:val="000000"/>
                <w:sz w:val="22"/>
                <w:szCs w:val="22"/>
              </w:rPr>
            </w:pPr>
            <w:r w:rsidRPr="00C57C90">
              <w:rPr>
                <w:rFonts w:ascii="Arial" w:hAnsi="Arial" w:cs="Arial"/>
                <w:color w:val="000000"/>
                <w:sz w:val="22"/>
                <w:szCs w:val="22"/>
              </w:rPr>
              <w:t>Memory Property</w:t>
            </w:r>
          </w:p>
        </w:tc>
        <w:tc>
          <w:tcPr>
            <w:tcW w:w="4710" w:type="dxa"/>
          </w:tcPr>
          <w:p w:rsidR="00C76136" w:rsidRPr="00C57C90" w:rsidRDefault="00C76136" w:rsidP="00456F51">
            <w:pPr>
              <w:rPr>
                <w:rFonts w:ascii="Arial" w:hAnsi="Arial" w:cs="Arial"/>
                <w:sz w:val="22"/>
                <w:szCs w:val="22"/>
              </w:rPr>
            </w:pPr>
            <w:r w:rsidRPr="00C57C90">
              <w:rPr>
                <w:rFonts w:ascii="Arial" w:hAnsi="Arial" w:cs="Arial"/>
                <w:sz w:val="22"/>
                <w:szCs w:val="22"/>
              </w:rPr>
              <w:t>DDR3 Registered Memory with Active Memory Protection</w:t>
            </w:r>
          </w:p>
        </w:tc>
        <w:tc>
          <w:tcPr>
            <w:tcW w:w="851" w:type="dxa"/>
            <w:vMerge/>
            <w:vAlign w:val="center"/>
          </w:tcPr>
          <w:p w:rsidR="00C76136" w:rsidRPr="00C57C90" w:rsidRDefault="00C76136" w:rsidP="00456F51">
            <w:pPr>
              <w:rPr>
                <w:rFonts w:ascii="Arial" w:hAnsi="Arial" w:cs="Arial"/>
                <w:sz w:val="22"/>
                <w:szCs w:val="22"/>
              </w:rPr>
            </w:pPr>
          </w:p>
        </w:tc>
        <w:tc>
          <w:tcPr>
            <w:tcW w:w="1450" w:type="dxa"/>
            <w:vMerge/>
            <w:vAlign w:val="center"/>
          </w:tcPr>
          <w:p w:rsidR="00C76136" w:rsidRPr="00C57C90" w:rsidRDefault="00C76136" w:rsidP="00456F51">
            <w:pPr>
              <w:rPr>
                <w:rFonts w:ascii="Arial" w:hAnsi="Arial" w:cs="Arial"/>
                <w:sz w:val="22"/>
                <w:szCs w:val="22"/>
              </w:rPr>
            </w:pPr>
          </w:p>
        </w:tc>
      </w:tr>
      <w:tr w:rsidR="00C76136" w:rsidRPr="00C57C90" w:rsidTr="00EA2FC1">
        <w:trPr>
          <w:jc w:val="center"/>
        </w:trPr>
        <w:tc>
          <w:tcPr>
            <w:tcW w:w="0" w:type="auto"/>
            <w:vMerge/>
            <w:vAlign w:val="center"/>
          </w:tcPr>
          <w:p w:rsidR="00C76136" w:rsidRPr="00C57C90" w:rsidRDefault="00C76136" w:rsidP="00456F51">
            <w:pPr>
              <w:rPr>
                <w:rFonts w:ascii="Arial" w:hAnsi="Arial" w:cs="Arial"/>
                <w:sz w:val="22"/>
                <w:szCs w:val="22"/>
              </w:rPr>
            </w:pPr>
          </w:p>
        </w:tc>
        <w:tc>
          <w:tcPr>
            <w:tcW w:w="2256" w:type="dxa"/>
          </w:tcPr>
          <w:p w:rsidR="00C76136" w:rsidRPr="00C57C90" w:rsidRDefault="00C76136" w:rsidP="00456F51">
            <w:pPr>
              <w:rPr>
                <w:rFonts w:ascii="Arial" w:hAnsi="Arial" w:cs="Arial"/>
                <w:sz w:val="22"/>
                <w:szCs w:val="22"/>
              </w:rPr>
            </w:pPr>
            <w:r w:rsidRPr="00C57C90">
              <w:rPr>
                <w:rFonts w:ascii="Arial" w:hAnsi="Arial" w:cs="Arial"/>
                <w:color w:val="000000"/>
                <w:sz w:val="22"/>
                <w:szCs w:val="22"/>
              </w:rPr>
              <w:t>RAID controller</w:t>
            </w:r>
          </w:p>
        </w:tc>
        <w:tc>
          <w:tcPr>
            <w:tcW w:w="4710" w:type="dxa"/>
          </w:tcPr>
          <w:p w:rsidR="00C76136" w:rsidRPr="00C57C90" w:rsidRDefault="00C76136" w:rsidP="00456F51">
            <w:pPr>
              <w:rPr>
                <w:rFonts w:ascii="Arial" w:hAnsi="Arial" w:cs="Arial"/>
                <w:sz w:val="22"/>
                <w:szCs w:val="22"/>
              </w:rPr>
            </w:pPr>
            <w:r w:rsidRPr="00C57C90">
              <w:rPr>
                <w:rFonts w:ascii="Arial" w:hAnsi="Arial" w:cs="Arial"/>
                <w:sz w:val="22"/>
                <w:szCs w:val="22"/>
              </w:rPr>
              <w:t>Server should be quoted with hardware RAID 0, 1,10 and 5. Raid controller should support on line Raid level migration, on line capacity expansion and data scrubbing as well.</w:t>
            </w:r>
          </w:p>
        </w:tc>
        <w:tc>
          <w:tcPr>
            <w:tcW w:w="851" w:type="dxa"/>
            <w:vMerge/>
            <w:vAlign w:val="center"/>
          </w:tcPr>
          <w:p w:rsidR="00C76136" w:rsidRPr="00C57C90" w:rsidRDefault="00C76136" w:rsidP="00456F51">
            <w:pPr>
              <w:rPr>
                <w:rFonts w:ascii="Arial" w:hAnsi="Arial" w:cs="Arial"/>
                <w:sz w:val="22"/>
                <w:szCs w:val="22"/>
              </w:rPr>
            </w:pPr>
          </w:p>
        </w:tc>
        <w:tc>
          <w:tcPr>
            <w:tcW w:w="1450" w:type="dxa"/>
            <w:vMerge/>
            <w:vAlign w:val="center"/>
          </w:tcPr>
          <w:p w:rsidR="00C76136" w:rsidRPr="00C57C90" w:rsidRDefault="00C76136" w:rsidP="00456F51">
            <w:pPr>
              <w:rPr>
                <w:rFonts w:ascii="Arial" w:hAnsi="Arial" w:cs="Arial"/>
                <w:sz w:val="22"/>
                <w:szCs w:val="22"/>
              </w:rPr>
            </w:pPr>
          </w:p>
        </w:tc>
      </w:tr>
      <w:tr w:rsidR="00C76136" w:rsidRPr="00C57C90" w:rsidTr="00EA2FC1">
        <w:trPr>
          <w:jc w:val="center"/>
        </w:trPr>
        <w:tc>
          <w:tcPr>
            <w:tcW w:w="0" w:type="auto"/>
            <w:vMerge/>
            <w:vAlign w:val="center"/>
          </w:tcPr>
          <w:p w:rsidR="00C76136" w:rsidRPr="00C57C90" w:rsidRDefault="00C76136" w:rsidP="00456F51">
            <w:pPr>
              <w:rPr>
                <w:rFonts w:ascii="Arial" w:hAnsi="Arial" w:cs="Arial"/>
                <w:sz w:val="22"/>
                <w:szCs w:val="22"/>
              </w:rPr>
            </w:pPr>
          </w:p>
        </w:tc>
        <w:tc>
          <w:tcPr>
            <w:tcW w:w="2256" w:type="dxa"/>
          </w:tcPr>
          <w:p w:rsidR="00C76136" w:rsidRPr="00C57C90" w:rsidRDefault="00C76136" w:rsidP="00456F51">
            <w:pPr>
              <w:rPr>
                <w:rFonts w:ascii="Arial" w:hAnsi="Arial" w:cs="Arial"/>
                <w:color w:val="000000"/>
                <w:sz w:val="22"/>
                <w:szCs w:val="22"/>
              </w:rPr>
            </w:pPr>
            <w:r w:rsidRPr="00C57C90">
              <w:rPr>
                <w:rFonts w:ascii="Arial" w:hAnsi="Arial" w:cs="Arial"/>
                <w:color w:val="000000"/>
                <w:sz w:val="22"/>
                <w:szCs w:val="22"/>
              </w:rPr>
              <w:t>Drive Bays</w:t>
            </w:r>
          </w:p>
        </w:tc>
        <w:tc>
          <w:tcPr>
            <w:tcW w:w="4710" w:type="dxa"/>
          </w:tcPr>
          <w:p w:rsidR="00C76136" w:rsidRPr="00C57C90" w:rsidRDefault="00C76136" w:rsidP="00456F51">
            <w:pPr>
              <w:rPr>
                <w:rFonts w:ascii="Arial" w:hAnsi="Arial" w:cs="Arial"/>
                <w:color w:val="000000"/>
                <w:sz w:val="22"/>
                <w:szCs w:val="22"/>
              </w:rPr>
            </w:pPr>
            <w:r w:rsidRPr="00C57C90">
              <w:rPr>
                <w:rFonts w:ascii="Arial" w:hAnsi="Arial" w:cs="Arial"/>
                <w:color w:val="000000"/>
                <w:sz w:val="22"/>
                <w:szCs w:val="22"/>
              </w:rPr>
              <w:t>Eight 2.5" or three 3.5" hard disk drives (HDDs)</w:t>
            </w:r>
          </w:p>
        </w:tc>
        <w:tc>
          <w:tcPr>
            <w:tcW w:w="851" w:type="dxa"/>
            <w:vMerge/>
            <w:vAlign w:val="center"/>
          </w:tcPr>
          <w:p w:rsidR="00C76136" w:rsidRPr="00C57C90" w:rsidRDefault="00C76136" w:rsidP="00456F51">
            <w:pPr>
              <w:rPr>
                <w:rFonts w:ascii="Arial" w:hAnsi="Arial" w:cs="Arial"/>
                <w:sz w:val="22"/>
                <w:szCs w:val="22"/>
              </w:rPr>
            </w:pPr>
          </w:p>
        </w:tc>
        <w:tc>
          <w:tcPr>
            <w:tcW w:w="1450" w:type="dxa"/>
            <w:vMerge/>
            <w:vAlign w:val="center"/>
          </w:tcPr>
          <w:p w:rsidR="00C76136" w:rsidRPr="00C57C90" w:rsidRDefault="00C76136" w:rsidP="00456F51">
            <w:pPr>
              <w:rPr>
                <w:rFonts w:ascii="Arial" w:hAnsi="Arial" w:cs="Arial"/>
                <w:sz w:val="22"/>
                <w:szCs w:val="22"/>
              </w:rPr>
            </w:pPr>
          </w:p>
        </w:tc>
      </w:tr>
      <w:tr w:rsidR="00C76136" w:rsidRPr="00C57C90" w:rsidTr="00EA2FC1">
        <w:trPr>
          <w:jc w:val="center"/>
        </w:trPr>
        <w:tc>
          <w:tcPr>
            <w:tcW w:w="0" w:type="auto"/>
            <w:vMerge/>
            <w:vAlign w:val="center"/>
          </w:tcPr>
          <w:p w:rsidR="00C76136" w:rsidRPr="00C57C90" w:rsidRDefault="00C76136" w:rsidP="00456F51">
            <w:pPr>
              <w:rPr>
                <w:rFonts w:ascii="Arial" w:hAnsi="Arial" w:cs="Arial"/>
                <w:sz w:val="22"/>
                <w:szCs w:val="22"/>
              </w:rPr>
            </w:pPr>
          </w:p>
        </w:tc>
        <w:tc>
          <w:tcPr>
            <w:tcW w:w="2256" w:type="dxa"/>
          </w:tcPr>
          <w:p w:rsidR="00C76136" w:rsidRPr="00C57C90" w:rsidRDefault="00C76136" w:rsidP="00456F51">
            <w:pPr>
              <w:rPr>
                <w:rFonts w:ascii="Arial" w:hAnsi="Arial" w:cs="Arial"/>
                <w:color w:val="000000"/>
                <w:sz w:val="22"/>
                <w:szCs w:val="22"/>
              </w:rPr>
            </w:pPr>
            <w:r w:rsidRPr="00C57C90">
              <w:rPr>
                <w:rFonts w:ascii="Arial" w:hAnsi="Arial" w:cs="Arial"/>
                <w:color w:val="000000"/>
                <w:sz w:val="22"/>
                <w:szCs w:val="22"/>
              </w:rPr>
              <w:t>Hard Drives</w:t>
            </w:r>
          </w:p>
        </w:tc>
        <w:tc>
          <w:tcPr>
            <w:tcW w:w="4710" w:type="dxa"/>
          </w:tcPr>
          <w:p w:rsidR="00C76136" w:rsidRPr="00C57C90" w:rsidRDefault="00C76136" w:rsidP="00456F51">
            <w:pPr>
              <w:rPr>
                <w:rFonts w:ascii="Arial" w:hAnsi="Arial" w:cs="Arial"/>
                <w:color w:val="000000"/>
                <w:sz w:val="22"/>
                <w:szCs w:val="22"/>
              </w:rPr>
            </w:pPr>
            <w:r w:rsidRPr="00C57C90">
              <w:rPr>
                <w:rFonts w:ascii="Arial" w:hAnsi="Arial" w:cs="Arial"/>
                <w:color w:val="000000"/>
                <w:sz w:val="22"/>
                <w:szCs w:val="22"/>
              </w:rPr>
              <w:t>3* 300GB 10K 6Gbps HS SAS HDD. Server should support up to 8 2.5" SAS/SATA hard disk or Solid state drives</w:t>
            </w:r>
          </w:p>
        </w:tc>
        <w:tc>
          <w:tcPr>
            <w:tcW w:w="851" w:type="dxa"/>
            <w:vMerge/>
            <w:vAlign w:val="center"/>
          </w:tcPr>
          <w:p w:rsidR="00C76136" w:rsidRPr="00C57C90" w:rsidRDefault="00C76136" w:rsidP="00456F51">
            <w:pPr>
              <w:rPr>
                <w:rFonts w:ascii="Arial" w:hAnsi="Arial" w:cs="Arial"/>
                <w:sz w:val="22"/>
                <w:szCs w:val="22"/>
              </w:rPr>
            </w:pPr>
          </w:p>
        </w:tc>
        <w:tc>
          <w:tcPr>
            <w:tcW w:w="1450" w:type="dxa"/>
            <w:vMerge/>
            <w:vAlign w:val="center"/>
          </w:tcPr>
          <w:p w:rsidR="00C76136" w:rsidRPr="00C57C90" w:rsidRDefault="00C76136" w:rsidP="00456F51">
            <w:pPr>
              <w:rPr>
                <w:rFonts w:ascii="Arial" w:hAnsi="Arial" w:cs="Arial"/>
                <w:sz w:val="22"/>
                <w:szCs w:val="22"/>
              </w:rPr>
            </w:pPr>
          </w:p>
        </w:tc>
      </w:tr>
      <w:tr w:rsidR="00C76136" w:rsidRPr="00C57C90" w:rsidTr="00EA2FC1">
        <w:trPr>
          <w:jc w:val="center"/>
        </w:trPr>
        <w:tc>
          <w:tcPr>
            <w:tcW w:w="0" w:type="auto"/>
            <w:vMerge/>
            <w:vAlign w:val="center"/>
          </w:tcPr>
          <w:p w:rsidR="00C76136" w:rsidRPr="00C57C90" w:rsidRDefault="00C76136" w:rsidP="00456F51">
            <w:pPr>
              <w:rPr>
                <w:rFonts w:ascii="Arial" w:hAnsi="Arial" w:cs="Arial"/>
                <w:sz w:val="22"/>
                <w:szCs w:val="22"/>
              </w:rPr>
            </w:pPr>
          </w:p>
        </w:tc>
        <w:tc>
          <w:tcPr>
            <w:tcW w:w="2256" w:type="dxa"/>
          </w:tcPr>
          <w:p w:rsidR="00C76136" w:rsidRPr="00C57C90" w:rsidRDefault="00C76136" w:rsidP="00456F51">
            <w:pPr>
              <w:rPr>
                <w:rFonts w:ascii="Arial" w:hAnsi="Arial" w:cs="Arial"/>
                <w:color w:val="000000"/>
                <w:sz w:val="22"/>
                <w:szCs w:val="22"/>
              </w:rPr>
            </w:pPr>
            <w:r w:rsidRPr="00C57C90">
              <w:rPr>
                <w:rFonts w:ascii="Arial" w:hAnsi="Arial" w:cs="Arial"/>
                <w:color w:val="000000"/>
                <w:sz w:val="22"/>
                <w:szCs w:val="22"/>
              </w:rPr>
              <w:t>DVD Drive</w:t>
            </w:r>
          </w:p>
        </w:tc>
        <w:tc>
          <w:tcPr>
            <w:tcW w:w="4710" w:type="dxa"/>
          </w:tcPr>
          <w:p w:rsidR="00C76136" w:rsidRPr="00C57C90" w:rsidRDefault="00C76136" w:rsidP="00456F51">
            <w:pPr>
              <w:autoSpaceDE w:val="0"/>
              <w:autoSpaceDN w:val="0"/>
              <w:adjustRightInd w:val="0"/>
              <w:rPr>
                <w:rFonts w:ascii="Arial" w:hAnsi="Arial" w:cs="Arial"/>
                <w:color w:val="000000"/>
                <w:sz w:val="22"/>
                <w:szCs w:val="22"/>
              </w:rPr>
            </w:pPr>
            <w:r w:rsidRPr="00C57C90">
              <w:rPr>
                <w:rFonts w:ascii="Arial" w:hAnsi="Arial" w:cs="Arial"/>
                <w:color w:val="000000"/>
                <w:sz w:val="22"/>
                <w:szCs w:val="22"/>
              </w:rPr>
              <w:t>Half-High SATA DVD-ROM</w:t>
            </w:r>
          </w:p>
        </w:tc>
        <w:tc>
          <w:tcPr>
            <w:tcW w:w="851" w:type="dxa"/>
            <w:vMerge/>
            <w:vAlign w:val="center"/>
          </w:tcPr>
          <w:p w:rsidR="00C76136" w:rsidRPr="00C57C90" w:rsidRDefault="00C76136" w:rsidP="00456F51">
            <w:pPr>
              <w:rPr>
                <w:rFonts w:ascii="Arial" w:hAnsi="Arial" w:cs="Arial"/>
                <w:sz w:val="22"/>
                <w:szCs w:val="22"/>
              </w:rPr>
            </w:pPr>
          </w:p>
        </w:tc>
        <w:tc>
          <w:tcPr>
            <w:tcW w:w="1450" w:type="dxa"/>
            <w:vMerge/>
            <w:vAlign w:val="center"/>
          </w:tcPr>
          <w:p w:rsidR="00C76136" w:rsidRPr="00C57C90" w:rsidRDefault="00C76136" w:rsidP="00456F51">
            <w:pPr>
              <w:rPr>
                <w:rFonts w:ascii="Arial" w:hAnsi="Arial" w:cs="Arial"/>
                <w:sz w:val="22"/>
                <w:szCs w:val="22"/>
              </w:rPr>
            </w:pPr>
          </w:p>
        </w:tc>
      </w:tr>
      <w:tr w:rsidR="00C76136" w:rsidRPr="00C57C90" w:rsidTr="00EA2FC1">
        <w:trPr>
          <w:jc w:val="center"/>
        </w:trPr>
        <w:tc>
          <w:tcPr>
            <w:tcW w:w="0" w:type="auto"/>
            <w:vMerge/>
            <w:vAlign w:val="center"/>
          </w:tcPr>
          <w:p w:rsidR="00C76136" w:rsidRPr="00C57C90" w:rsidRDefault="00C76136" w:rsidP="00456F51">
            <w:pPr>
              <w:rPr>
                <w:rFonts w:ascii="Arial" w:hAnsi="Arial" w:cs="Arial"/>
                <w:sz w:val="22"/>
                <w:szCs w:val="22"/>
              </w:rPr>
            </w:pPr>
          </w:p>
        </w:tc>
        <w:tc>
          <w:tcPr>
            <w:tcW w:w="2256" w:type="dxa"/>
          </w:tcPr>
          <w:p w:rsidR="00C76136" w:rsidRPr="00C57C90" w:rsidRDefault="00C76136" w:rsidP="00456F51">
            <w:pPr>
              <w:rPr>
                <w:rFonts w:ascii="Arial" w:hAnsi="Arial" w:cs="Arial"/>
                <w:color w:val="000000"/>
                <w:sz w:val="22"/>
                <w:szCs w:val="22"/>
              </w:rPr>
            </w:pPr>
            <w:r w:rsidRPr="00C57C90">
              <w:rPr>
                <w:rFonts w:ascii="Arial" w:hAnsi="Arial" w:cs="Arial"/>
                <w:color w:val="000000"/>
                <w:sz w:val="22"/>
                <w:szCs w:val="22"/>
              </w:rPr>
              <w:t>PCI Expansion slots</w:t>
            </w:r>
          </w:p>
        </w:tc>
        <w:tc>
          <w:tcPr>
            <w:tcW w:w="4710" w:type="dxa"/>
          </w:tcPr>
          <w:p w:rsidR="00C76136" w:rsidRPr="00C57C90" w:rsidRDefault="00C76136" w:rsidP="00456F51">
            <w:pPr>
              <w:autoSpaceDE w:val="0"/>
              <w:autoSpaceDN w:val="0"/>
              <w:adjustRightInd w:val="0"/>
              <w:rPr>
                <w:rFonts w:ascii="Arial" w:hAnsi="Arial" w:cs="Arial"/>
                <w:color w:val="000000"/>
                <w:sz w:val="22"/>
                <w:szCs w:val="22"/>
              </w:rPr>
            </w:pPr>
            <w:r w:rsidRPr="00C57C90">
              <w:rPr>
                <w:rFonts w:ascii="Arial" w:hAnsi="Arial" w:cs="Arial"/>
                <w:color w:val="000000"/>
                <w:sz w:val="22"/>
                <w:szCs w:val="22"/>
              </w:rPr>
              <w:t>2 PCIe slots</w:t>
            </w:r>
          </w:p>
        </w:tc>
        <w:tc>
          <w:tcPr>
            <w:tcW w:w="851" w:type="dxa"/>
            <w:vMerge/>
            <w:vAlign w:val="center"/>
          </w:tcPr>
          <w:p w:rsidR="00C76136" w:rsidRPr="00C57C90" w:rsidRDefault="00C76136" w:rsidP="00456F51">
            <w:pPr>
              <w:rPr>
                <w:rFonts w:ascii="Arial" w:hAnsi="Arial" w:cs="Arial"/>
                <w:sz w:val="22"/>
                <w:szCs w:val="22"/>
              </w:rPr>
            </w:pPr>
          </w:p>
        </w:tc>
        <w:tc>
          <w:tcPr>
            <w:tcW w:w="1450" w:type="dxa"/>
            <w:vMerge/>
            <w:vAlign w:val="center"/>
          </w:tcPr>
          <w:p w:rsidR="00C76136" w:rsidRPr="00C57C90" w:rsidRDefault="00C76136" w:rsidP="00456F51">
            <w:pPr>
              <w:rPr>
                <w:rFonts w:ascii="Arial" w:hAnsi="Arial" w:cs="Arial"/>
                <w:sz w:val="22"/>
                <w:szCs w:val="22"/>
              </w:rPr>
            </w:pPr>
          </w:p>
        </w:tc>
      </w:tr>
      <w:tr w:rsidR="00C76136" w:rsidRPr="00C57C90" w:rsidTr="00EA2FC1">
        <w:trPr>
          <w:jc w:val="center"/>
        </w:trPr>
        <w:tc>
          <w:tcPr>
            <w:tcW w:w="0" w:type="auto"/>
            <w:vMerge/>
            <w:vAlign w:val="center"/>
          </w:tcPr>
          <w:p w:rsidR="00C76136" w:rsidRPr="00C57C90" w:rsidRDefault="00C76136" w:rsidP="00456F51">
            <w:pPr>
              <w:rPr>
                <w:rFonts w:ascii="Arial" w:hAnsi="Arial" w:cs="Arial"/>
                <w:sz w:val="22"/>
                <w:szCs w:val="22"/>
              </w:rPr>
            </w:pPr>
          </w:p>
        </w:tc>
        <w:tc>
          <w:tcPr>
            <w:tcW w:w="2256" w:type="dxa"/>
          </w:tcPr>
          <w:p w:rsidR="00C76136" w:rsidRPr="00C57C90" w:rsidRDefault="00C76136" w:rsidP="00456F51">
            <w:pPr>
              <w:rPr>
                <w:rFonts w:ascii="Arial" w:hAnsi="Arial" w:cs="Arial"/>
                <w:color w:val="000000"/>
                <w:sz w:val="22"/>
                <w:szCs w:val="22"/>
              </w:rPr>
            </w:pPr>
            <w:r w:rsidRPr="00C57C90">
              <w:rPr>
                <w:rFonts w:ascii="Arial" w:hAnsi="Arial" w:cs="Arial"/>
                <w:color w:val="000000"/>
                <w:sz w:val="22"/>
                <w:szCs w:val="22"/>
              </w:rPr>
              <w:t>External ports</w:t>
            </w:r>
          </w:p>
        </w:tc>
        <w:tc>
          <w:tcPr>
            <w:tcW w:w="4710" w:type="dxa"/>
          </w:tcPr>
          <w:p w:rsidR="00C76136" w:rsidRPr="00C57C90" w:rsidRDefault="00C76136" w:rsidP="00456F51">
            <w:pPr>
              <w:autoSpaceDE w:val="0"/>
              <w:autoSpaceDN w:val="0"/>
              <w:adjustRightInd w:val="0"/>
              <w:rPr>
                <w:rFonts w:ascii="Arial" w:hAnsi="Arial" w:cs="Arial"/>
                <w:color w:val="000000"/>
                <w:sz w:val="22"/>
                <w:szCs w:val="22"/>
              </w:rPr>
            </w:pPr>
            <w:r w:rsidRPr="00C57C90">
              <w:rPr>
                <w:rFonts w:ascii="Arial" w:hAnsi="Arial" w:cs="Arial"/>
                <w:color w:val="000000"/>
                <w:sz w:val="22"/>
                <w:szCs w:val="22"/>
              </w:rPr>
              <w:t>Two USB 2.0 ports on front. Four USB 2.0 ports, one DB-15 video, one DB-9 serial, two RJ-45 Gigabit Ethernet network ports on rear.</w:t>
            </w:r>
          </w:p>
        </w:tc>
        <w:tc>
          <w:tcPr>
            <w:tcW w:w="851" w:type="dxa"/>
            <w:vMerge/>
            <w:vAlign w:val="center"/>
          </w:tcPr>
          <w:p w:rsidR="00C76136" w:rsidRPr="00C57C90" w:rsidRDefault="00C76136" w:rsidP="00456F51">
            <w:pPr>
              <w:rPr>
                <w:rFonts w:ascii="Arial" w:hAnsi="Arial" w:cs="Arial"/>
                <w:sz w:val="22"/>
                <w:szCs w:val="22"/>
              </w:rPr>
            </w:pPr>
          </w:p>
        </w:tc>
        <w:tc>
          <w:tcPr>
            <w:tcW w:w="1450" w:type="dxa"/>
            <w:vMerge/>
            <w:vAlign w:val="center"/>
          </w:tcPr>
          <w:p w:rsidR="00C76136" w:rsidRPr="00C57C90" w:rsidRDefault="00C76136" w:rsidP="00456F51">
            <w:pPr>
              <w:rPr>
                <w:rFonts w:ascii="Arial" w:hAnsi="Arial" w:cs="Arial"/>
                <w:sz w:val="22"/>
                <w:szCs w:val="22"/>
              </w:rPr>
            </w:pPr>
          </w:p>
        </w:tc>
      </w:tr>
      <w:tr w:rsidR="00C76136" w:rsidRPr="00C57C90" w:rsidTr="00EA2FC1">
        <w:trPr>
          <w:jc w:val="center"/>
        </w:trPr>
        <w:tc>
          <w:tcPr>
            <w:tcW w:w="0" w:type="auto"/>
            <w:vMerge/>
            <w:vAlign w:val="center"/>
          </w:tcPr>
          <w:p w:rsidR="00C76136" w:rsidRPr="00C57C90" w:rsidRDefault="00C76136" w:rsidP="00456F51">
            <w:pPr>
              <w:rPr>
                <w:rFonts w:ascii="Arial" w:hAnsi="Arial" w:cs="Arial"/>
                <w:sz w:val="22"/>
                <w:szCs w:val="22"/>
              </w:rPr>
            </w:pPr>
          </w:p>
        </w:tc>
        <w:tc>
          <w:tcPr>
            <w:tcW w:w="2256" w:type="dxa"/>
          </w:tcPr>
          <w:p w:rsidR="00C76136" w:rsidRPr="00C57C90" w:rsidRDefault="00C76136" w:rsidP="00456F51">
            <w:pPr>
              <w:rPr>
                <w:rFonts w:ascii="Arial" w:hAnsi="Arial" w:cs="Arial"/>
                <w:color w:val="000000"/>
                <w:sz w:val="22"/>
                <w:szCs w:val="22"/>
              </w:rPr>
            </w:pPr>
            <w:r w:rsidRPr="00C57C90">
              <w:rPr>
                <w:rFonts w:ascii="Arial" w:hAnsi="Arial" w:cs="Arial"/>
                <w:color w:val="000000"/>
                <w:sz w:val="22"/>
                <w:szCs w:val="22"/>
              </w:rPr>
              <w:t>Network</w:t>
            </w:r>
          </w:p>
        </w:tc>
        <w:tc>
          <w:tcPr>
            <w:tcW w:w="4710" w:type="dxa"/>
          </w:tcPr>
          <w:p w:rsidR="00C76136" w:rsidRPr="00C57C90" w:rsidRDefault="00C76136" w:rsidP="00456F51">
            <w:pPr>
              <w:autoSpaceDE w:val="0"/>
              <w:autoSpaceDN w:val="0"/>
              <w:adjustRightInd w:val="0"/>
              <w:rPr>
                <w:rFonts w:ascii="Arial" w:hAnsi="Arial" w:cs="Arial"/>
                <w:color w:val="000000"/>
                <w:sz w:val="22"/>
                <w:szCs w:val="22"/>
              </w:rPr>
            </w:pPr>
            <w:r w:rsidRPr="00C57C90">
              <w:rPr>
                <w:rFonts w:ascii="Arial" w:hAnsi="Arial" w:cs="Arial"/>
                <w:color w:val="000000"/>
                <w:sz w:val="22"/>
                <w:szCs w:val="22"/>
              </w:rPr>
              <w:t>Two Gigabit Ethernet ports with full duplex / TCP/IP Offload Engine (TOE).</w:t>
            </w:r>
          </w:p>
        </w:tc>
        <w:tc>
          <w:tcPr>
            <w:tcW w:w="851" w:type="dxa"/>
            <w:vMerge/>
            <w:vAlign w:val="center"/>
          </w:tcPr>
          <w:p w:rsidR="00C76136" w:rsidRPr="00C57C90" w:rsidRDefault="00C76136" w:rsidP="00456F51">
            <w:pPr>
              <w:rPr>
                <w:rFonts w:ascii="Arial" w:hAnsi="Arial" w:cs="Arial"/>
                <w:sz w:val="22"/>
                <w:szCs w:val="22"/>
              </w:rPr>
            </w:pPr>
          </w:p>
        </w:tc>
        <w:tc>
          <w:tcPr>
            <w:tcW w:w="1450" w:type="dxa"/>
            <w:vMerge/>
            <w:vAlign w:val="center"/>
          </w:tcPr>
          <w:p w:rsidR="00C76136" w:rsidRPr="00C57C90" w:rsidRDefault="00C76136" w:rsidP="00456F51">
            <w:pPr>
              <w:rPr>
                <w:rFonts w:ascii="Arial" w:hAnsi="Arial" w:cs="Arial"/>
                <w:sz w:val="22"/>
                <w:szCs w:val="22"/>
              </w:rPr>
            </w:pPr>
          </w:p>
        </w:tc>
      </w:tr>
      <w:tr w:rsidR="00C76136" w:rsidRPr="00C57C90" w:rsidTr="00EA2FC1">
        <w:trPr>
          <w:jc w:val="center"/>
        </w:trPr>
        <w:tc>
          <w:tcPr>
            <w:tcW w:w="0" w:type="auto"/>
            <w:vMerge/>
            <w:vAlign w:val="center"/>
          </w:tcPr>
          <w:p w:rsidR="00C76136" w:rsidRPr="00C57C90" w:rsidRDefault="00C76136" w:rsidP="00456F51">
            <w:pPr>
              <w:rPr>
                <w:rFonts w:ascii="Arial" w:hAnsi="Arial" w:cs="Arial"/>
                <w:sz w:val="22"/>
                <w:szCs w:val="22"/>
              </w:rPr>
            </w:pPr>
          </w:p>
        </w:tc>
        <w:tc>
          <w:tcPr>
            <w:tcW w:w="2256" w:type="dxa"/>
          </w:tcPr>
          <w:p w:rsidR="00C76136" w:rsidRPr="00C57C90" w:rsidRDefault="00C76136" w:rsidP="00456F51">
            <w:pPr>
              <w:rPr>
                <w:rFonts w:ascii="Arial" w:hAnsi="Arial" w:cs="Arial"/>
                <w:color w:val="000000"/>
                <w:sz w:val="22"/>
                <w:szCs w:val="22"/>
              </w:rPr>
            </w:pPr>
            <w:r w:rsidRPr="00C57C90">
              <w:rPr>
                <w:rFonts w:ascii="Arial" w:hAnsi="Arial" w:cs="Arial"/>
                <w:color w:val="000000"/>
                <w:sz w:val="22"/>
                <w:szCs w:val="22"/>
              </w:rPr>
              <w:t>Blower</w:t>
            </w:r>
          </w:p>
        </w:tc>
        <w:tc>
          <w:tcPr>
            <w:tcW w:w="4710" w:type="dxa"/>
          </w:tcPr>
          <w:p w:rsidR="00C76136" w:rsidRPr="00C57C90" w:rsidRDefault="00C76136" w:rsidP="00456F51">
            <w:pPr>
              <w:autoSpaceDE w:val="0"/>
              <w:autoSpaceDN w:val="0"/>
              <w:adjustRightInd w:val="0"/>
              <w:rPr>
                <w:rFonts w:ascii="Arial" w:hAnsi="Arial" w:cs="Arial"/>
                <w:color w:val="000000"/>
                <w:sz w:val="22"/>
                <w:szCs w:val="22"/>
              </w:rPr>
            </w:pPr>
            <w:r w:rsidRPr="00C57C90">
              <w:rPr>
                <w:rFonts w:ascii="Arial" w:hAnsi="Arial" w:cs="Arial"/>
                <w:color w:val="000000"/>
                <w:sz w:val="22"/>
                <w:szCs w:val="22"/>
              </w:rPr>
              <w:t>Server to be configured with Redundant and Hot Swappable Blowers</w:t>
            </w:r>
          </w:p>
        </w:tc>
        <w:tc>
          <w:tcPr>
            <w:tcW w:w="851" w:type="dxa"/>
            <w:vMerge/>
            <w:vAlign w:val="center"/>
          </w:tcPr>
          <w:p w:rsidR="00C76136" w:rsidRPr="00C57C90" w:rsidRDefault="00C76136" w:rsidP="00456F51">
            <w:pPr>
              <w:rPr>
                <w:rFonts w:ascii="Arial" w:hAnsi="Arial" w:cs="Arial"/>
                <w:sz w:val="22"/>
                <w:szCs w:val="22"/>
              </w:rPr>
            </w:pPr>
          </w:p>
        </w:tc>
        <w:tc>
          <w:tcPr>
            <w:tcW w:w="1450" w:type="dxa"/>
            <w:vMerge/>
            <w:vAlign w:val="center"/>
          </w:tcPr>
          <w:p w:rsidR="00C76136" w:rsidRPr="00C57C90" w:rsidRDefault="00C76136" w:rsidP="00456F51">
            <w:pPr>
              <w:rPr>
                <w:rFonts w:ascii="Arial" w:hAnsi="Arial" w:cs="Arial"/>
                <w:sz w:val="22"/>
                <w:szCs w:val="22"/>
              </w:rPr>
            </w:pPr>
          </w:p>
        </w:tc>
      </w:tr>
      <w:tr w:rsidR="00C76136" w:rsidRPr="00C57C90" w:rsidTr="00EA2FC1">
        <w:trPr>
          <w:jc w:val="center"/>
        </w:trPr>
        <w:tc>
          <w:tcPr>
            <w:tcW w:w="0" w:type="auto"/>
            <w:vMerge/>
            <w:vAlign w:val="center"/>
          </w:tcPr>
          <w:p w:rsidR="00C76136" w:rsidRPr="00C57C90" w:rsidRDefault="00C76136" w:rsidP="00456F51">
            <w:pPr>
              <w:rPr>
                <w:rFonts w:ascii="Arial" w:hAnsi="Arial" w:cs="Arial"/>
                <w:sz w:val="22"/>
                <w:szCs w:val="22"/>
              </w:rPr>
            </w:pPr>
          </w:p>
        </w:tc>
        <w:tc>
          <w:tcPr>
            <w:tcW w:w="2256" w:type="dxa"/>
          </w:tcPr>
          <w:p w:rsidR="00C76136" w:rsidRPr="00C57C90" w:rsidRDefault="00C76136" w:rsidP="00456F51">
            <w:pPr>
              <w:rPr>
                <w:rFonts w:ascii="Arial" w:hAnsi="Arial" w:cs="Arial"/>
                <w:color w:val="000000"/>
                <w:sz w:val="22"/>
                <w:szCs w:val="22"/>
              </w:rPr>
            </w:pPr>
            <w:r w:rsidRPr="00C57C90">
              <w:rPr>
                <w:rFonts w:ascii="Arial" w:hAnsi="Arial" w:cs="Arial"/>
                <w:color w:val="000000"/>
                <w:sz w:val="22"/>
                <w:szCs w:val="22"/>
              </w:rPr>
              <w:t>Redundant Power supply</w:t>
            </w:r>
          </w:p>
        </w:tc>
        <w:tc>
          <w:tcPr>
            <w:tcW w:w="4710" w:type="dxa"/>
          </w:tcPr>
          <w:p w:rsidR="00C76136" w:rsidRPr="00C57C90" w:rsidRDefault="00C76136" w:rsidP="00456F51">
            <w:pPr>
              <w:autoSpaceDE w:val="0"/>
              <w:autoSpaceDN w:val="0"/>
              <w:adjustRightInd w:val="0"/>
              <w:rPr>
                <w:rFonts w:ascii="Arial" w:hAnsi="Arial" w:cs="Arial"/>
                <w:color w:val="000000"/>
                <w:sz w:val="22"/>
                <w:szCs w:val="22"/>
              </w:rPr>
            </w:pPr>
            <w:r w:rsidRPr="00C57C90">
              <w:rPr>
                <w:rFonts w:ascii="Arial" w:hAnsi="Arial" w:cs="Arial"/>
                <w:color w:val="000000"/>
                <w:sz w:val="22"/>
                <w:szCs w:val="22"/>
              </w:rPr>
              <w:t>Server to be configured with Redundant Power Supplies</w:t>
            </w:r>
          </w:p>
        </w:tc>
        <w:tc>
          <w:tcPr>
            <w:tcW w:w="851" w:type="dxa"/>
            <w:vMerge/>
            <w:vAlign w:val="center"/>
          </w:tcPr>
          <w:p w:rsidR="00C76136" w:rsidRPr="00C57C90" w:rsidRDefault="00C76136" w:rsidP="00456F51">
            <w:pPr>
              <w:rPr>
                <w:rFonts w:ascii="Arial" w:hAnsi="Arial" w:cs="Arial"/>
                <w:sz w:val="22"/>
                <w:szCs w:val="22"/>
              </w:rPr>
            </w:pPr>
          </w:p>
        </w:tc>
        <w:tc>
          <w:tcPr>
            <w:tcW w:w="1450" w:type="dxa"/>
            <w:vMerge/>
            <w:vAlign w:val="center"/>
          </w:tcPr>
          <w:p w:rsidR="00C76136" w:rsidRPr="00C57C90" w:rsidRDefault="00C76136" w:rsidP="00456F51">
            <w:pPr>
              <w:rPr>
                <w:rFonts w:ascii="Arial" w:hAnsi="Arial" w:cs="Arial"/>
                <w:sz w:val="22"/>
                <w:szCs w:val="22"/>
              </w:rPr>
            </w:pPr>
          </w:p>
        </w:tc>
      </w:tr>
      <w:tr w:rsidR="00C76136" w:rsidRPr="00C57C90" w:rsidTr="00EA2FC1">
        <w:trPr>
          <w:jc w:val="center"/>
        </w:trPr>
        <w:tc>
          <w:tcPr>
            <w:tcW w:w="0" w:type="auto"/>
            <w:vMerge/>
            <w:vAlign w:val="center"/>
          </w:tcPr>
          <w:p w:rsidR="00C76136" w:rsidRPr="00C57C90" w:rsidRDefault="00C76136" w:rsidP="00456F51">
            <w:pPr>
              <w:rPr>
                <w:rFonts w:ascii="Arial" w:hAnsi="Arial" w:cs="Arial"/>
                <w:sz w:val="22"/>
                <w:szCs w:val="22"/>
              </w:rPr>
            </w:pPr>
          </w:p>
        </w:tc>
        <w:tc>
          <w:tcPr>
            <w:tcW w:w="2256" w:type="dxa"/>
          </w:tcPr>
          <w:p w:rsidR="00C76136" w:rsidRPr="00C57C90" w:rsidRDefault="00C76136" w:rsidP="00456F51">
            <w:pPr>
              <w:rPr>
                <w:rFonts w:ascii="Arial" w:hAnsi="Arial" w:cs="Arial"/>
                <w:color w:val="000000"/>
                <w:sz w:val="22"/>
                <w:szCs w:val="22"/>
              </w:rPr>
            </w:pPr>
            <w:r w:rsidRPr="00C57C90">
              <w:rPr>
                <w:rFonts w:ascii="Arial" w:hAnsi="Arial" w:cs="Arial"/>
                <w:color w:val="000000"/>
                <w:sz w:val="22"/>
                <w:szCs w:val="22"/>
              </w:rPr>
              <w:t>Keyboard</w:t>
            </w:r>
          </w:p>
        </w:tc>
        <w:tc>
          <w:tcPr>
            <w:tcW w:w="4710" w:type="dxa"/>
          </w:tcPr>
          <w:p w:rsidR="00C76136" w:rsidRPr="00C57C90" w:rsidRDefault="00C76136" w:rsidP="00456F51">
            <w:pPr>
              <w:rPr>
                <w:rFonts w:ascii="Arial" w:hAnsi="Arial" w:cs="Arial"/>
                <w:color w:val="000000"/>
                <w:sz w:val="22"/>
                <w:szCs w:val="22"/>
              </w:rPr>
            </w:pPr>
            <w:r w:rsidRPr="00C57C90">
              <w:rPr>
                <w:rFonts w:ascii="Arial" w:hAnsi="Arial" w:cs="Arial"/>
                <w:color w:val="000000"/>
                <w:sz w:val="22"/>
                <w:szCs w:val="22"/>
              </w:rPr>
              <w:t>101 keys Keyboard</w:t>
            </w:r>
          </w:p>
        </w:tc>
        <w:tc>
          <w:tcPr>
            <w:tcW w:w="851" w:type="dxa"/>
            <w:vMerge/>
            <w:vAlign w:val="center"/>
          </w:tcPr>
          <w:p w:rsidR="00C76136" w:rsidRPr="00C57C90" w:rsidRDefault="00C76136" w:rsidP="00456F51">
            <w:pPr>
              <w:rPr>
                <w:rFonts w:ascii="Arial" w:hAnsi="Arial" w:cs="Arial"/>
                <w:sz w:val="22"/>
                <w:szCs w:val="22"/>
              </w:rPr>
            </w:pPr>
          </w:p>
        </w:tc>
        <w:tc>
          <w:tcPr>
            <w:tcW w:w="1450" w:type="dxa"/>
            <w:vMerge/>
            <w:vAlign w:val="center"/>
          </w:tcPr>
          <w:p w:rsidR="00C76136" w:rsidRPr="00C57C90" w:rsidRDefault="00C76136" w:rsidP="00456F51">
            <w:pPr>
              <w:rPr>
                <w:rFonts w:ascii="Arial" w:hAnsi="Arial" w:cs="Arial"/>
                <w:sz w:val="22"/>
                <w:szCs w:val="22"/>
              </w:rPr>
            </w:pPr>
          </w:p>
        </w:tc>
      </w:tr>
      <w:tr w:rsidR="00C76136" w:rsidRPr="00C57C90" w:rsidTr="00EA2FC1">
        <w:trPr>
          <w:jc w:val="center"/>
        </w:trPr>
        <w:tc>
          <w:tcPr>
            <w:tcW w:w="0" w:type="auto"/>
            <w:vMerge/>
            <w:vAlign w:val="center"/>
          </w:tcPr>
          <w:p w:rsidR="00C76136" w:rsidRPr="00C57C90" w:rsidRDefault="00C76136" w:rsidP="00456F51">
            <w:pPr>
              <w:rPr>
                <w:rFonts w:ascii="Arial" w:hAnsi="Arial" w:cs="Arial"/>
                <w:sz w:val="22"/>
                <w:szCs w:val="22"/>
              </w:rPr>
            </w:pPr>
          </w:p>
        </w:tc>
        <w:tc>
          <w:tcPr>
            <w:tcW w:w="2256" w:type="dxa"/>
          </w:tcPr>
          <w:p w:rsidR="00C76136" w:rsidRPr="00C57C90" w:rsidRDefault="00C76136" w:rsidP="00456F51">
            <w:pPr>
              <w:rPr>
                <w:rFonts w:ascii="Arial" w:hAnsi="Arial" w:cs="Arial"/>
                <w:color w:val="000000"/>
                <w:sz w:val="22"/>
                <w:szCs w:val="22"/>
              </w:rPr>
            </w:pPr>
            <w:r w:rsidRPr="00C57C90">
              <w:rPr>
                <w:rFonts w:ascii="Arial" w:hAnsi="Arial" w:cs="Arial"/>
                <w:color w:val="000000"/>
                <w:sz w:val="22"/>
                <w:szCs w:val="22"/>
              </w:rPr>
              <w:t>Mouse</w:t>
            </w:r>
          </w:p>
        </w:tc>
        <w:tc>
          <w:tcPr>
            <w:tcW w:w="4710" w:type="dxa"/>
          </w:tcPr>
          <w:p w:rsidR="00C76136" w:rsidRPr="00C57C90" w:rsidRDefault="00C76136" w:rsidP="00456F51">
            <w:pPr>
              <w:rPr>
                <w:rFonts w:ascii="Arial" w:hAnsi="Arial" w:cs="Arial"/>
                <w:color w:val="000000"/>
                <w:sz w:val="22"/>
                <w:szCs w:val="22"/>
              </w:rPr>
            </w:pPr>
            <w:r w:rsidRPr="00C57C90">
              <w:rPr>
                <w:rFonts w:ascii="Arial" w:hAnsi="Arial" w:cs="Arial"/>
                <w:color w:val="000000"/>
                <w:sz w:val="22"/>
                <w:szCs w:val="22"/>
              </w:rPr>
              <w:t>Optical Scroll Mouse</w:t>
            </w:r>
          </w:p>
        </w:tc>
        <w:tc>
          <w:tcPr>
            <w:tcW w:w="851" w:type="dxa"/>
            <w:vMerge/>
            <w:vAlign w:val="center"/>
          </w:tcPr>
          <w:p w:rsidR="00C76136" w:rsidRPr="00C57C90" w:rsidRDefault="00C76136" w:rsidP="00456F51">
            <w:pPr>
              <w:rPr>
                <w:rFonts w:ascii="Arial" w:hAnsi="Arial" w:cs="Arial"/>
                <w:sz w:val="22"/>
                <w:szCs w:val="22"/>
              </w:rPr>
            </w:pPr>
          </w:p>
        </w:tc>
        <w:tc>
          <w:tcPr>
            <w:tcW w:w="1450" w:type="dxa"/>
            <w:vMerge/>
            <w:vAlign w:val="center"/>
          </w:tcPr>
          <w:p w:rsidR="00C76136" w:rsidRPr="00C57C90" w:rsidRDefault="00C76136" w:rsidP="00456F51">
            <w:pPr>
              <w:rPr>
                <w:rFonts w:ascii="Arial" w:hAnsi="Arial" w:cs="Arial"/>
                <w:sz w:val="22"/>
                <w:szCs w:val="22"/>
              </w:rPr>
            </w:pPr>
          </w:p>
        </w:tc>
      </w:tr>
      <w:tr w:rsidR="00C76136" w:rsidRPr="00C57C90" w:rsidTr="00EA2FC1">
        <w:trPr>
          <w:jc w:val="center"/>
        </w:trPr>
        <w:tc>
          <w:tcPr>
            <w:tcW w:w="0" w:type="auto"/>
            <w:vMerge/>
            <w:vAlign w:val="center"/>
          </w:tcPr>
          <w:p w:rsidR="00C76136" w:rsidRPr="00C57C90" w:rsidRDefault="00C76136" w:rsidP="00456F51">
            <w:pPr>
              <w:rPr>
                <w:rFonts w:ascii="Arial" w:hAnsi="Arial" w:cs="Arial"/>
                <w:sz w:val="22"/>
                <w:szCs w:val="22"/>
              </w:rPr>
            </w:pPr>
          </w:p>
        </w:tc>
        <w:tc>
          <w:tcPr>
            <w:tcW w:w="2256" w:type="dxa"/>
          </w:tcPr>
          <w:p w:rsidR="00C76136" w:rsidRPr="00C57C90" w:rsidRDefault="00C76136" w:rsidP="00456F51">
            <w:pPr>
              <w:rPr>
                <w:rFonts w:ascii="Arial" w:hAnsi="Arial" w:cs="Arial"/>
                <w:color w:val="000000"/>
                <w:sz w:val="22"/>
                <w:szCs w:val="22"/>
              </w:rPr>
            </w:pPr>
            <w:r w:rsidRPr="00C57C90">
              <w:rPr>
                <w:rFonts w:ascii="Arial" w:hAnsi="Arial" w:cs="Arial"/>
                <w:color w:val="000000"/>
                <w:sz w:val="22"/>
                <w:szCs w:val="22"/>
              </w:rPr>
              <w:t>Monitor</w:t>
            </w:r>
          </w:p>
        </w:tc>
        <w:tc>
          <w:tcPr>
            <w:tcW w:w="4710" w:type="dxa"/>
          </w:tcPr>
          <w:p w:rsidR="00C76136" w:rsidRPr="00C57C90" w:rsidRDefault="00C76136" w:rsidP="00456F51">
            <w:pPr>
              <w:rPr>
                <w:rFonts w:ascii="Arial" w:hAnsi="Arial" w:cs="Arial"/>
                <w:color w:val="000000"/>
                <w:sz w:val="22"/>
                <w:szCs w:val="22"/>
              </w:rPr>
            </w:pPr>
            <w:r w:rsidRPr="00C57C90">
              <w:rPr>
                <w:rFonts w:ascii="Arial" w:hAnsi="Arial" w:cs="Arial"/>
                <w:color w:val="000000"/>
                <w:sz w:val="22"/>
                <w:szCs w:val="22"/>
              </w:rPr>
              <w:t>18.5” LED</w:t>
            </w:r>
          </w:p>
        </w:tc>
        <w:tc>
          <w:tcPr>
            <w:tcW w:w="851" w:type="dxa"/>
            <w:vMerge/>
            <w:vAlign w:val="center"/>
          </w:tcPr>
          <w:p w:rsidR="00C76136" w:rsidRPr="00C57C90" w:rsidRDefault="00C76136" w:rsidP="00456F51">
            <w:pPr>
              <w:rPr>
                <w:rFonts w:ascii="Arial" w:hAnsi="Arial" w:cs="Arial"/>
                <w:sz w:val="22"/>
                <w:szCs w:val="22"/>
              </w:rPr>
            </w:pPr>
          </w:p>
        </w:tc>
        <w:tc>
          <w:tcPr>
            <w:tcW w:w="1450" w:type="dxa"/>
            <w:vMerge/>
            <w:vAlign w:val="center"/>
          </w:tcPr>
          <w:p w:rsidR="00C76136" w:rsidRPr="00C57C90" w:rsidRDefault="00C76136" w:rsidP="00456F51">
            <w:pPr>
              <w:rPr>
                <w:rFonts w:ascii="Arial" w:hAnsi="Arial" w:cs="Arial"/>
                <w:sz w:val="22"/>
                <w:szCs w:val="22"/>
              </w:rPr>
            </w:pPr>
          </w:p>
        </w:tc>
      </w:tr>
      <w:tr w:rsidR="00C76136" w:rsidRPr="00C57C90" w:rsidTr="00EA2FC1">
        <w:trPr>
          <w:jc w:val="center"/>
        </w:trPr>
        <w:tc>
          <w:tcPr>
            <w:tcW w:w="0" w:type="auto"/>
            <w:vMerge/>
            <w:vAlign w:val="center"/>
          </w:tcPr>
          <w:p w:rsidR="00C76136" w:rsidRPr="00C57C90" w:rsidRDefault="00C76136" w:rsidP="00456F51">
            <w:pPr>
              <w:rPr>
                <w:rFonts w:ascii="Arial" w:hAnsi="Arial" w:cs="Arial"/>
                <w:sz w:val="22"/>
                <w:szCs w:val="22"/>
              </w:rPr>
            </w:pPr>
          </w:p>
        </w:tc>
        <w:tc>
          <w:tcPr>
            <w:tcW w:w="2256" w:type="dxa"/>
          </w:tcPr>
          <w:p w:rsidR="00C76136" w:rsidRPr="00C57C90" w:rsidRDefault="00C76136" w:rsidP="00456F51">
            <w:pPr>
              <w:rPr>
                <w:rFonts w:ascii="Arial" w:hAnsi="Arial" w:cs="Arial"/>
                <w:color w:val="000000"/>
                <w:sz w:val="22"/>
                <w:szCs w:val="22"/>
              </w:rPr>
            </w:pPr>
            <w:r w:rsidRPr="00C57C90">
              <w:rPr>
                <w:rFonts w:ascii="Arial" w:hAnsi="Arial" w:cs="Arial"/>
                <w:color w:val="000000"/>
                <w:sz w:val="22"/>
                <w:szCs w:val="22"/>
              </w:rPr>
              <w:t>Operating system</w:t>
            </w:r>
          </w:p>
        </w:tc>
        <w:tc>
          <w:tcPr>
            <w:tcW w:w="4710" w:type="dxa"/>
          </w:tcPr>
          <w:p w:rsidR="00C76136" w:rsidRPr="00C57C90" w:rsidRDefault="00C76136" w:rsidP="00456F51">
            <w:pPr>
              <w:rPr>
                <w:rFonts w:ascii="Arial" w:hAnsi="Arial" w:cs="Arial"/>
                <w:color w:val="000000"/>
                <w:sz w:val="22"/>
                <w:szCs w:val="22"/>
              </w:rPr>
            </w:pPr>
            <w:r w:rsidRPr="00C57C90">
              <w:rPr>
                <w:rFonts w:ascii="Arial" w:hAnsi="Arial" w:cs="Arial"/>
                <w:color w:val="000000"/>
                <w:sz w:val="22"/>
                <w:szCs w:val="22"/>
              </w:rPr>
              <w:t xml:space="preserve">Microsoft Windows 2008 R2 standard edition (64 bit ,5 CAL) </w:t>
            </w:r>
          </w:p>
        </w:tc>
        <w:tc>
          <w:tcPr>
            <w:tcW w:w="851" w:type="dxa"/>
            <w:vMerge/>
            <w:vAlign w:val="center"/>
          </w:tcPr>
          <w:p w:rsidR="00C76136" w:rsidRPr="00C57C90" w:rsidRDefault="00C76136" w:rsidP="00456F51">
            <w:pPr>
              <w:rPr>
                <w:rFonts w:ascii="Arial" w:hAnsi="Arial" w:cs="Arial"/>
                <w:sz w:val="22"/>
                <w:szCs w:val="22"/>
              </w:rPr>
            </w:pPr>
          </w:p>
        </w:tc>
        <w:tc>
          <w:tcPr>
            <w:tcW w:w="1450" w:type="dxa"/>
            <w:vMerge/>
            <w:vAlign w:val="center"/>
          </w:tcPr>
          <w:p w:rsidR="00C76136" w:rsidRPr="00C57C90" w:rsidRDefault="00C76136" w:rsidP="00456F51">
            <w:pPr>
              <w:rPr>
                <w:rFonts w:ascii="Arial" w:hAnsi="Arial" w:cs="Arial"/>
                <w:sz w:val="22"/>
                <w:szCs w:val="22"/>
              </w:rPr>
            </w:pPr>
          </w:p>
        </w:tc>
      </w:tr>
      <w:tr w:rsidR="00C76136" w:rsidRPr="00C57C90" w:rsidTr="00EA2FC1">
        <w:trPr>
          <w:jc w:val="center"/>
        </w:trPr>
        <w:tc>
          <w:tcPr>
            <w:tcW w:w="0" w:type="auto"/>
            <w:vMerge/>
            <w:vAlign w:val="center"/>
          </w:tcPr>
          <w:p w:rsidR="00C76136" w:rsidRPr="00C57C90" w:rsidRDefault="00C76136" w:rsidP="00456F51">
            <w:pPr>
              <w:rPr>
                <w:rFonts w:ascii="Arial" w:hAnsi="Arial" w:cs="Arial"/>
                <w:sz w:val="22"/>
                <w:szCs w:val="22"/>
              </w:rPr>
            </w:pPr>
          </w:p>
        </w:tc>
        <w:tc>
          <w:tcPr>
            <w:tcW w:w="2256" w:type="dxa"/>
          </w:tcPr>
          <w:p w:rsidR="00C76136" w:rsidRPr="00C57C90" w:rsidRDefault="00C76136" w:rsidP="00456F51">
            <w:pPr>
              <w:rPr>
                <w:rFonts w:ascii="Arial" w:hAnsi="Arial" w:cs="Arial"/>
                <w:color w:val="000000"/>
                <w:sz w:val="22"/>
                <w:szCs w:val="22"/>
              </w:rPr>
            </w:pPr>
            <w:r w:rsidRPr="00C57C90">
              <w:rPr>
                <w:rFonts w:ascii="Arial" w:hAnsi="Arial" w:cs="Arial"/>
                <w:color w:val="000000"/>
                <w:sz w:val="22"/>
                <w:szCs w:val="22"/>
              </w:rPr>
              <w:t>Warranty</w:t>
            </w:r>
          </w:p>
        </w:tc>
        <w:tc>
          <w:tcPr>
            <w:tcW w:w="4710" w:type="dxa"/>
          </w:tcPr>
          <w:p w:rsidR="00C76136" w:rsidRPr="00C57C90" w:rsidRDefault="00C76136" w:rsidP="00456F51">
            <w:pPr>
              <w:rPr>
                <w:rFonts w:ascii="Arial" w:hAnsi="Arial" w:cs="Arial"/>
                <w:color w:val="000000"/>
                <w:sz w:val="22"/>
                <w:szCs w:val="22"/>
              </w:rPr>
            </w:pPr>
            <w:r w:rsidRPr="00C57C90">
              <w:rPr>
                <w:rFonts w:ascii="Arial" w:hAnsi="Arial" w:cs="Arial"/>
                <w:color w:val="000000"/>
                <w:sz w:val="22"/>
                <w:szCs w:val="22"/>
              </w:rPr>
              <w:t>3 Year comprehensive , onsite</w:t>
            </w:r>
          </w:p>
        </w:tc>
        <w:tc>
          <w:tcPr>
            <w:tcW w:w="851" w:type="dxa"/>
            <w:vMerge/>
            <w:vAlign w:val="center"/>
          </w:tcPr>
          <w:p w:rsidR="00C76136" w:rsidRPr="00C57C90" w:rsidRDefault="00C76136" w:rsidP="00456F51">
            <w:pPr>
              <w:rPr>
                <w:rFonts w:ascii="Arial" w:hAnsi="Arial" w:cs="Arial"/>
                <w:sz w:val="22"/>
                <w:szCs w:val="22"/>
              </w:rPr>
            </w:pPr>
          </w:p>
        </w:tc>
        <w:tc>
          <w:tcPr>
            <w:tcW w:w="1450" w:type="dxa"/>
            <w:vMerge/>
            <w:vAlign w:val="center"/>
          </w:tcPr>
          <w:p w:rsidR="00C76136" w:rsidRPr="00C57C90" w:rsidRDefault="00C76136" w:rsidP="00456F51">
            <w:pPr>
              <w:rPr>
                <w:rFonts w:ascii="Arial" w:hAnsi="Arial" w:cs="Arial"/>
                <w:sz w:val="22"/>
                <w:szCs w:val="22"/>
              </w:rPr>
            </w:pPr>
          </w:p>
        </w:tc>
      </w:tr>
    </w:tbl>
    <w:p w:rsidR="00C76136" w:rsidRDefault="00C76136" w:rsidP="00C76136">
      <w:pPr>
        <w:rPr>
          <w:rFonts w:ascii="Arial" w:hAnsi="Arial" w:cs="Arial"/>
          <w:sz w:val="22"/>
          <w:szCs w:val="22"/>
        </w:rPr>
      </w:pPr>
    </w:p>
    <w:p w:rsidR="00C57C90" w:rsidRDefault="00C57C90" w:rsidP="00C76136">
      <w:pPr>
        <w:rPr>
          <w:rFonts w:ascii="Arial" w:hAnsi="Arial" w:cs="Arial"/>
          <w:sz w:val="22"/>
          <w:szCs w:val="22"/>
        </w:rPr>
      </w:pPr>
    </w:p>
    <w:p w:rsidR="00C57C90" w:rsidRDefault="00C57C90" w:rsidP="00C76136">
      <w:pPr>
        <w:rPr>
          <w:rFonts w:ascii="Arial" w:hAnsi="Arial" w:cs="Arial"/>
          <w:sz w:val="22"/>
          <w:szCs w:val="22"/>
        </w:rPr>
      </w:pPr>
    </w:p>
    <w:p w:rsidR="00C57C90" w:rsidRDefault="00C57C90" w:rsidP="00C76136">
      <w:pPr>
        <w:rPr>
          <w:rFonts w:ascii="Arial" w:hAnsi="Arial" w:cs="Arial"/>
          <w:sz w:val="22"/>
          <w:szCs w:val="22"/>
        </w:rPr>
      </w:pPr>
    </w:p>
    <w:p w:rsidR="00C57C90" w:rsidRPr="00C57C90" w:rsidRDefault="00C57C90" w:rsidP="00C76136">
      <w:pPr>
        <w:rPr>
          <w:rFonts w:ascii="Arial" w:hAnsi="Arial" w:cs="Arial"/>
          <w:sz w:val="22"/>
          <w:szCs w:val="22"/>
        </w:rPr>
      </w:pPr>
    </w:p>
    <w:p w:rsidR="00EA2FC1" w:rsidRDefault="00EA2FC1" w:rsidP="00C76136">
      <w:pPr>
        <w:rPr>
          <w:rFonts w:ascii="Arial" w:hAnsi="Arial" w:cs="Arial"/>
        </w:rPr>
      </w:pPr>
    </w:p>
    <w:tbl>
      <w:tblPr>
        <w:tblW w:w="101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6"/>
        <w:gridCol w:w="4583"/>
        <w:gridCol w:w="2350"/>
        <w:gridCol w:w="2350"/>
      </w:tblGrid>
      <w:tr w:rsidR="001B0325" w:rsidTr="00456F51">
        <w:trPr>
          <w:trHeight w:val="305"/>
        </w:trPr>
        <w:tc>
          <w:tcPr>
            <w:tcW w:w="896" w:type="dxa"/>
          </w:tcPr>
          <w:p w:rsidR="009159E7" w:rsidRDefault="009159E7" w:rsidP="00456F51">
            <w:pPr>
              <w:rPr>
                <w:rFonts w:ascii="Arial" w:hAnsi="Arial" w:cs="Arial"/>
                <w:b/>
                <w:bCs/>
                <w:sz w:val="22"/>
                <w:szCs w:val="22"/>
              </w:rPr>
            </w:pPr>
          </w:p>
          <w:p w:rsidR="001B0325" w:rsidRPr="00FC33A8" w:rsidRDefault="001B0325" w:rsidP="009159E7">
            <w:pPr>
              <w:rPr>
                <w:rFonts w:ascii="Arial" w:hAnsi="Arial" w:cs="Arial"/>
                <w:b/>
                <w:bCs/>
                <w:sz w:val="22"/>
                <w:szCs w:val="22"/>
              </w:rPr>
            </w:pPr>
            <w:r w:rsidRPr="00FC33A8">
              <w:rPr>
                <w:rFonts w:ascii="Arial" w:hAnsi="Arial" w:cs="Arial"/>
                <w:b/>
                <w:bCs/>
                <w:sz w:val="22"/>
                <w:szCs w:val="22"/>
              </w:rPr>
              <w:t>Sl.N</w:t>
            </w:r>
            <w:r w:rsidR="009159E7">
              <w:rPr>
                <w:rFonts w:ascii="Arial" w:hAnsi="Arial" w:cs="Arial"/>
                <w:b/>
                <w:bCs/>
                <w:sz w:val="22"/>
                <w:szCs w:val="22"/>
              </w:rPr>
              <w:t>o</w:t>
            </w:r>
          </w:p>
        </w:tc>
        <w:tc>
          <w:tcPr>
            <w:tcW w:w="4583" w:type="dxa"/>
          </w:tcPr>
          <w:p w:rsidR="009159E7" w:rsidRDefault="009159E7" w:rsidP="00456F51">
            <w:pPr>
              <w:rPr>
                <w:rFonts w:ascii="Arial" w:hAnsi="Arial" w:cs="Arial"/>
                <w:b/>
                <w:bCs/>
                <w:sz w:val="22"/>
                <w:szCs w:val="22"/>
              </w:rPr>
            </w:pPr>
          </w:p>
          <w:p w:rsidR="001B0325" w:rsidRPr="00FC33A8" w:rsidRDefault="001B0325" w:rsidP="00456F51">
            <w:pPr>
              <w:rPr>
                <w:rFonts w:ascii="Arial" w:hAnsi="Arial" w:cs="Arial"/>
                <w:b/>
                <w:bCs/>
                <w:sz w:val="22"/>
                <w:szCs w:val="22"/>
              </w:rPr>
            </w:pPr>
            <w:r w:rsidRPr="00FC33A8">
              <w:rPr>
                <w:rFonts w:ascii="Arial" w:hAnsi="Arial" w:cs="Arial"/>
                <w:b/>
                <w:bCs/>
                <w:sz w:val="22"/>
                <w:szCs w:val="22"/>
              </w:rPr>
              <w:t>Description of the item</w:t>
            </w:r>
          </w:p>
        </w:tc>
        <w:tc>
          <w:tcPr>
            <w:tcW w:w="2350" w:type="dxa"/>
          </w:tcPr>
          <w:p w:rsidR="009159E7" w:rsidRDefault="009159E7" w:rsidP="00456F51">
            <w:pPr>
              <w:rPr>
                <w:rFonts w:ascii="Arial" w:hAnsi="Arial" w:cs="Arial"/>
                <w:b/>
                <w:bCs/>
                <w:sz w:val="22"/>
                <w:szCs w:val="22"/>
              </w:rPr>
            </w:pPr>
          </w:p>
          <w:p w:rsidR="001B0325" w:rsidRPr="00FC33A8" w:rsidRDefault="001B0325" w:rsidP="00456F51">
            <w:pPr>
              <w:rPr>
                <w:rFonts w:ascii="Arial" w:hAnsi="Arial" w:cs="Arial"/>
                <w:b/>
                <w:bCs/>
                <w:sz w:val="22"/>
                <w:szCs w:val="22"/>
              </w:rPr>
            </w:pPr>
            <w:r w:rsidRPr="00FC33A8">
              <w:rPr>
                <w:rFonts w:ascii="Arial" w:hAnsi="Arial" w:cs="Arial"/>
                <w:b/>
                <w:bCs/>
                <w:sz w:val="22"/>
                <w:szCs w:val="22"/>
              </w:rPr>
              <w:t>QTY</w:t>
            </w:r>
          </w:p>
        </w:tc>
        <w:tc>
          <w:tcPr>
            <w:tcW w:w="2350" w:type="dxa"/>
          </w:tcPr>
          <w:p w:rsidR="009159E7" w:rsidRDefault="009159E7" w:rsidP="00456F51">
            <w:pPr>
              <w:rPr>
                <w:rFonts w:ascii="Arial" w:hAnsi="Arial" w:cs="Arial"/>
                <w:b/>
                <w:bCs/>
                <w:sz w:val="22"/>
                <w:szCs w:val="22"/>
              </w:rPr>
            </w:pPr>
          </w:p>
          <w:p w:rsidR="001B0325" w:rsidRPr="00FC33A8" w:rsidRDefault="001B0325" w:rsidP="00456F51">
            <w:pPr>
              <w:rPr>
                <w:rFonts w:ascii="Arial" w:hAnsi="Arial" w:cs="Arial"/>
                <w:b/>
                <w:bCs/>
                <w:sz w:val="22"/>
                <w:szCs w:val="22"/>
              </w:rPr>
            </w:pPr>
            <w:r w:rsidRPr="00FC33A8">
              <w:rPr>
                <w:rFonts w:ascii="Arial" w:hAnsi="Arial" w:cs="Arial"/>
                <w:b/>
                <w:bCs/>
                <w:sz w:val="22"/>
                <w:szCs w:val="22"/>
              </w:rPr>
              <w:t>LOCATION</w:t>
            </w:r>
          </w:p>
        </w:tc>
      </w:tr>
      <w:tr w:rsidR="001B0325" w:rsidTr="00456F51">
        <w:trPr>
          <w:trHeight w:val="646"/>
        </w:trPr>
        <w:tc>
          <w:tcPr>
            <w:tcW w:w="896" w:type="dxa"/>
          </w:tcPr>
          <w:p w:rsidR="001B0325" w:rsidRPr="00A831B9" w:rsidRDefault="001B0325" w:rsidP="00456F51">
            <w:pPr>
              <w:rPr>
                <w:rFonts w:ascii="Arial" w:hAnsi="Arial" w:cs="Arial"/>
              </w:rPr>
            </w:pPr>
            <w:r w:rsidRPr="00A831B9">
              <w:rPr>
                <w:rFonts w:ascii="Arial" w:hAnsi="Arial" w:cs="Arial"/>
              </w:rPr>
              <w:t>1</w:t>
            </w:r>
          </w:p>
        </w:tc>
        <w:tc>
          <w:tcPr>
            <w:tcW w:w="4583" w:type="dxa"/>
          </w:tcPr>
          <w:p w:rsidR="001B0325" w:rsidRPr="00A831B9" w:rsidRDefault="001B0325" w:rsidP="00456F51">
            <w:pPr>
              <w:rPr>
                <w:rFonts w:ascii="Arial" w:hAnsi="Arial" w:cs="Arial"/>
              </w:rPr>
            </w:pPr>
            <w:r w:rsidRPr="00A831B9">
              <w:rPr>
                <w:rFonts w:ascii="Arial" w:hAnsi="Arial" w:cs="Arial"/>
              </w:rPr>
              <w:t xml:space="preserve">SQL Server  2012 Standard Edition 64bit </w:t>
            </w:r>
          </w:p>
        </w:tc>
        <w:tc>
          <w:tcPr>
            <w:tcW w:w="2350" w:type="dxa"/>
          </w:tcPr>
          <w:p w:rsidR="001B0325" w:rsidRPr="00A831B9" w:rsidRDefault="009827A2" w:rsidP="00456F51">
            <w:pPr>
              <w:rPr>
                <w:rFonts w:ascii="Arial" w:hAnsi="Arial" w:cs="Arial"/>
              </w:rPr>
            </w:pPr>
            <w:r>
              <w:rPr>
                <w:rFonts w:ascii="Arial" w:hAnsi="Arial" w:cs="Arial"/>
              </w:rPr>
              <w:t>2</w:t>
            </w:r>
          </w:p>
        </w:tc>
        <w:tc>
          <w:tcPr>
            <w:tcW w:w="2350" w:type="dxa"/>
          </w:tcPr>
          <w:p w:rsidR="001B0325" w:rsidRPr="00A831B9" w:rsidRDefault="001B0325" w:rsidP="00456F51">
            <w:pPr>
              <w:rPr>
                <w:rFonts w:ascii="Arial" w:hAnsi="Arial" w:cs="Arial"/>
              </w:rPr>
            </w:pPr>
            <w:r>
              <w:rPr>
                <w:rFonts w:ascii="Arial" w:hAnsi="Arial" w:cs="Arial"/>
              </w:rPr>
              <w:t>Bangalore</w:t>
            </w:r>
          </w:p>
        </w:tc>
      </w:tr>
      <w:tr w:rsidR="001B0325" w:rsidTr="00456F51">
        <w:trPr>
          <w:trHeight w:val="664"/>
        </w:trPr>
        <w:tc>
          <w:tcPr>
            <w:tcW w:w="896" w:type="dxa"/>
          </w:tcPr>
          <w:p w:rsidR="001B0325" w:rsidRPr="00A831B9" w:rsidRDefault="001B0325" w:rsidP="00456F51">
            <w:pPr>
              <w:rPr>
                <w:rFonts w:ascii="Arial" w:hAnsi="Arial" w:cs="Arial"/>
              </w:rPr>
            </w:pPr>
            <w:r w:rsidRPr="00A831B9">
              <w:rPr>
                <w:rFonts w:ascii="Arial" w:hAnsi="Arial" w:cs="Arial"/>
              </w:rPr>
              <w:t>2</w:t>
            </w:r>
          </w:p>
        </w:tc>
        <w:tc>
          <w:tcPr>
            <w:tcW w:w="4583" w:type="dxa"/>
          </w:tcPr>
          <w:p w:rsidR="001B0325" w:rsidRPr="00A831B9" w:rsidRDefault="001B0325" w:rsidP="00456F51">
            <w:pPr>
              <w:rPr>
                <w:rFonts w:ascii="Arial" w:hAnsi="Arial" w:cs="Arial"/>
              </w:rPr>
            </w:pPr>
            <w:r w:rsidRPr="00A831B9">
              <w:rPr>
                <w:rFonts w:ascii="Arial" w:hAnsi="Arial" w:cs="Arial"/>
              </w:rPr>
              <w:t>SQL Server 2012 Client Access License (CAL)</w:t>
            </w:r>
          </w:p>
        </w:tc>
        <w:tc>
          <w:tcPr>
            <w:tcW w:w="2350" w:type="dxa"/>
          </w:tcPr>
          <w:p w:rsidR="001B0325" w:rsidRPr="00A831B9" w:rsidRDefault="009827A2" w:rsidP="00456F51">
            <w:pPr>
              <w:rPr>
                <w:rFonts w:ascii="Arial" w:hAnsi="Arial" w:cs="Arial"/>
              </w:rPr>
            </w:pPr>
            <w:r>
              <w:rPr>
                <w:rFonts w:ascii="Arial" w:hAnsi="Arial" w:cs="Arial"/>
              </w:rPr>
              <w:t>1</w:t>
            </w:r>
          </w:p>
        </w:tc>
        <w:tc>
          <w:tcPr>
            <w:tcW w:w="2350" w:type="dxa"/>
          </w:tcPr>
          <w:p w:rsidR="001B0325" w:rsidRPr="00A831B9" w:rsidRDefault="001B0325" w:rsidP="001B0325">
            <w:pPr>
              <w:rPr>
                <w:rFonts w:ascii="Arial" w:hAnsi="Arial" w:cs="Arial"/>
              </w:rPr>
            </w:pPr>
            <w:r>
              <w:rPr>
                <w:rFonts w:ascii="Arial" w:hAnsi="Arial" w:cs="Arial"/>
              </w:rPr>
              <w:t>Bangalore</w:t>
            </w:r>
          </w:p>
        </w:tc>
      </w:tr>
    </w:tbl>
    <w:p w:rsidR="001B0325" w:rsidRDefault="001B0325" w:rsidP="001B0325">
      <w:pPr>
        <w:rPr>
          <w:rFonts w:ascii="Arial" w:hAnsi="Arial" w:cs="Arial"/>
        </w:rPr>
      </w:pPr>
    </w:p>
    <w:p w:rsidR="00C76136" w:rsidRDefault="00C76136" w:rsidP="009E1E47">
      <w:pPr>
        <w:jc w:val="center"/>
      </w:pPr>
    </w:p>
    <w:tbl>
      <w:tblPr>
        <w:tblW w:w="10264" w:type="dxa"/>
        <w:tblInd w:w="-106" w:type="dxa"/>
        <w:tblLayout w:type="fixed"/>
        <w:tblLook w:val="0000"/>
      </w:tblPr>
      <w:tblGrid>
        <w:gridCol w:w="1931"/>
        <w:gridCol w:w="6104"/>
        <w:gridCol w:w="813"/>
        <w:gridCol w:w="1416"/>
      </w:tblGrid>
      <w:tr w:rsidR="009827A2" w:rsidRPr="003A5E2F" w:rsidTr="009159E7">
        <w:trPr>
          <w:trHeight w:val="257"/>
        </w:trPr>
        <w:tc>
          <w:tcPr>
            <w:tcW w:w="1931" w:type="dxa"/>
            <w:tcBorders>
              <w:top w:val="single" w:sz="4" w:space="0" w:color="auto"/>
              <w:left w:val="single" w:sz="4" w:space="0" w:color="auto"/>
              <w:bottom w:val="single" w:sz="4" w:space="0" w:color="auto"/>
              <w:right w:val="single" w:sz="4" w:space="0" w:color="auto"/>
            </w:tcBorders>
            <w:noWrap/>
            <w:vAlign w:val="bottom"/>
          </w:tcPr>
          <w:p w:rsidR="009827A2" w:rsidRPr="003A5E2F" w:rsidRDefault="009827A2" w:rsidP="00456F51">
            <w:pPr>
              <w:rPr>
                <w:rFonts w:ascii="Arial" w:hAnsi="Arial" w:cs="Arial"/>
                <w:sz w:val="20"/>
                <w:szCs w:val="20"/>
              </w:rPr>
            </w:pPr>
            <w:r w:rsidRPr="003A5E2F">
              <w:rPr>
                <w:rFonts w:ascii="Arial" w:hAnsi="Arial" w:cs="Arial"/>
                <w:sz w:val="20"/>
                <w:szCs w:val="20"/>
              </w:rPr>
              <w:t> </w:t>
            </w:r>
            <w:r>
              <w:rPr>
                <w:rFonts w:ascii="Arial" w:hAnsi="Arial" w:cs="Arial"/>
                <w:sz w:val="20"/>
                <w:szCs w:val="20"/>
              </w:rPr>
              <w:t>Components</w:t>
            </w:r>
          </w:p>
        </w:tc>
        <w:tc>
          <w:tcPr>
            <w:tcW w:w="6104" w:type="dxa"/>
            <w:tcBorders>
              <w:top w:val="single" w:sz="4" w:space="0" w:color="auto"/>
              <w:left w:val="nil"/>
              <w:bottom w:val="single" w:sz="4" w:space="0" w:color="auto"/>
              <w:right w:val="single" w:sz="4" w:space="0" w:color="auto"/>
            </w:tcBorders>
            <w:noWrap/>
            <w:vAlign w:val="bottom"/>
          </w:tcPr>
          <w:p w:rsidR="009827A2" w:rsidRPr="003A5E2F" w:rsidRDefault="009827A2" w:rsidP="00456F51">
            <w:pPr>
              <w:rPr>
                <w:rFonts w:ascii="Arial" w:hAnsi="Arial" w:cs="Arial"/>
                <w:b/>
                <w:bCs/>
                <w:sz w:val="20"/>
                <w:szCs w:val="20"/>
              </w:rPr>
            </w:pPr>
            <w:r>
              <w:rPr>
                <w:rFonts w:ascii="Arial" w:hAnsi="Arial" w:cs="Arial"/>
                <w:b/>
                <w:bCs/>
                <w:sz w:val="20"/>
                <w:szCs w:val="20"/>
              </w:rPr>
              <w:t>Specification</w:t>
            </w:r>
          </w:p>
        </w:tc>
        <w:tc>
          <w:tcPr>
            <w:tcW w:w="813" w:type="dxa"/>
            <w:tcBorders>
              <w:top w:val="single" w:sz="4" w:space="0" w:color="auto"/>
              <w:left w:val="nil"/>
              <w:bottom w:val="single" w:sz="4" w:space="0" w:color="auto"/>
              <w:right w:val="single" w:sz="4" w:space="0" w:color="auto"/>
            </w:tcBorders>
          </w:tcPr>
          <w:p w:rsidR="009827A2" w:rsidRDefault="009827A2" w:rsidP="00456F51">
            <w:pPr>
              <w:rPr>
                <w:rFonts w:ascii="Arial" w:hAnsi="Arial" w:cs="Arial"/>
                <w:b/>
                <w:bCs/>
                <w:sz w:val="20"/>
                <w:szCs w:val="20"/>
              </w:rPr>
            </w:pPr>
            <w:r>
              <w:rPr>
                <w:rFonts w:ascii="Arial" w:hAnsi="Arial" w:cs="Arial"/>
                <w:b/>
                <w:bCs/>
                <w:sz w:val="20"/>
                <w:szCs w:val="20"/>
              </w:rPr>
              <w:t>QTY</w:t>
            </w:r>
          </w:p>
        </w:tc>
        <w:tc>
          <w:tcPr>
            <w:tcW w:w="1416" w:type="dxa"/>
            <w:tcBorders>
              <w:top w:val="single" w:sz="4" w:space="0" w:color="auto"/>
              <w:left w:val="nil"/>
              <w:bottom w:val="single" w:sz="4" w:space="0" w:color="auto"/>
              <w:right w:val="single" w:sz="4" w:space="0" w:color="auto"/>
            </w:tcBorders>
          </w:tcPr>
          <w:p w:rsidR="009827A2" w:rsidRDefault="009827A2" w:rsidP="00456F51">
            <w:pPr>
              <w:rPr>
                <w:rFonts w:ascii="Arial" w:hAnsi="Arial" w:cs="Arial"/>
                <w:b/>
                <w:bCs/>
                <w:sz w:val="20"/>
                <w:szCs w:val="20"/>
              </w:rPr>
            </w:pPr>
            <w:r>
              <w:rPr>
                <w:rFonts w:ascii="Arial" w:hAnsi="Arial" w:cs="Arial"/>
                <w:b/>
                <w:bCs/>
                <w:sz w:val="20"/>
                <w:szCs w:val="20"/>
              </w:rPr>
              <w:t>LOCATION</w:t>
            </w:r>
          </w:p>
        </w:tc>
      </w:tr>
      <w:tr w:rsidR="009827A2" w:rsidRPr="003A5E2F" w:rsidTr="009159E7">
        <w:trPr>
          <w:trHeight w:val="257"/>
        </w:trPr>
        <w:tc>
          <w:tcPr>
            <w:tcW w:w="1931" w:type="dxa"/>
            <w:tcBorders>
              <w:top w:val="single" w:sz="4" w:space="0" w:color="auto"/>
              <w:left w:val="single" w:sz="4" w:space="0" w:color="auto"/>
              <w:bottom w:val="single" w:sz="4" w:space="0" w:color="auto"/>
              <w:right w:val="single" w:sz="4" w:space="0" w:color="auto"/>
            </w:tcBorders>
            <w:noWrap/>
            <w:vAlign w:val="bottom"/>
          </w:tcPr>
          <w:p w:rsidR="009827A2" w:rsidRPr="003A5E2F" w:rsidRDefault="009827A2" w:rsidP="00456F51">
            <w:pPr>
              <w:rPr>
                <w:rFonts w:ascii="Arial" w:hAnsi="Arial" w:cs="Arial"/>
                <w:sz w:val="20"/>
                <w:szCs w:val="20"/>
              </w:rPr>
            </w:pPr>
          </w:p>
        </w:tc>
        <w:tc>
          <w:tcPr>
            <w:tcW w:w="6104" w:type="dxa"/>
            <w:tcBorders>
              <w:top w:val="single" w:sz="4" w:space="0" w:color="auto"/>
              <w:left w:val="nil"/>
              <w:bottom w:val="single" w:sz="4" w:space="0" w:color="auto"/>
              <w:right w:val="single" w:sz="4" w:space="0" w:color="auto"/>
            </w:tcBorders>
            <w:noWrap/>
            <w:vAlign w:val="bottom"/>
          </w:tcPr>
          <w:p w:rsidR="009827A2" w:rsidRPr="003A5E2F" w:rsidRDefault="009827A2" w:rsidP="00456F51">
            <w:pPr>
              <w:rPr>
                <w:rFonts w:ascii="Arial" w:hAnsi="Arial" w:cs="Arial"/>
                <w:b/>
                <w:bCs/>
                <w:sz w:val="20"/>
                <w:szCs w:val="20"/>
              </w:rPr>
            </w:pPr>
            <w:r w:rsidRPr="003A5E2F">
              <w:rPr>
                <w:rFonts w:ascii="Arial" w:hAnsi="Arial" w:cs="Arial"/>
                <w:b/>
                <w:bCs/>
                <w:sz w:val="20"/>
                <w:szCs w:val="20"/>
              </w:rPr>
              <w:t>Network Attached Storage Box (2TB expandable upto 4TB)</w:t>
            </w:r>
          </w:p>
        </w:tc>
        <w:tc>
          <w:tcPr>
            <w:tcW w:w="813" w:type="dxa"/>
            <w:vMerge w:val="restart"/>
            <w:tcBorders>
              <w:top w:val="single" w:sz="4" w:space="0" w:color="auto"/>
              <w:left w:val="nil"/>
              <w:right w:val="single" w:sz="4" w:space="0" w:color="auto"/>
            </w:tcBorders>
          </w:tcPr>
          <w:p w:rsidR="009827A2" w:rsidRDefault="009827A2" w:rsidP="00456F51">
            <w:pPr>
              <w:rPr>
                <w:rFonts w:ascii="Arial" w:hAnsi="Arial" w:cs="Arial"/>
                <w:b/>
                <w:bCs/>
                <w:sz w:val="20"/>
                <w:szCs w:val="20"/>
              </w:rPr>
            </w:pPr>
          </w:p>
          <w:p w:rsidR="009827A2" w:rsidRPr="009827A2" w:rsidRDefault="009827A2" w:rsidP="009827A2">
            <w:pPr>
              <w:rPr>
                <w:rFonts w:ascii="Arial" w:hAnsi="Arial" w:cs="Arial"/>
                <w:sz w:val="20"/>
                <w:szCs w:val="20"/>
              </w:rPr>
            </w:pPr>
          </w:p>
          <w:p w:rsidR="009827A2" w:rsidRPr="009827A2" w:rsidRDefault="009827A2" w:rsidP="009827A2">
            <w:pPr>
              <w:rPr>
                <w:rFonts w:ascii="Arial" w:hAnsi="Arial" w:cs="Arial"/>
                <w:sz w:val="20"/>
                <w:szCs w:val="20"/>
              </w:rPr>
            </w:pPr>
          </w:p>
          <w:p w:rsidR="009827A2" w:rsidRPr="009827A2" w:rsidRDefault="009827A2" w:rsidP="009827A2">
            <w:pPr>
              <w:rPr>
                <w:rFonts w:ascii="Arial" w:hAnsi="Arial" w:cs="Arial"/>
                <w:sz w:val="20"/>
                <w:szCs w:val="20"/>
              </w:rPr>
            </w:pPr>
          </w:p>
          <w:p w:rsidR="009827A2" w:rsidRPr="009827A2" w:rsidRDefault="009827A2" w:rsidP="009827A2">
            <w:pPr>
              <w:rPr>
                <w:rFonts w:ascii="Arial" w:hAnsi="Arial" w:cs="Arial"/>
                <w:sz w:val="20"/>
                <w:szCs w:val="20"/>
              </w:rPr>
            </w:pPr>
          </w:p>
          <w:p w:rsidR="009827A2" w:rsidRPr="009827A2" w:rsidRDefault="009827A2" w:rsidP="009827A2">
            <w:pPr>
              <w:rPr>
                <w:rFonts w:ascii="Arial" w:hAnsi="Arial" w:cs="Arial"/>
                <w:sz w:val="20"/>
                <w:szCs w:val="20"/>
              </w:rPr>
            </w:pPr>
          </w:p>
          <w:p w:rsidR="009827A2" w:rsidRPr="009827A2" w:rsidRDefault="009827A2" w:rsidP="009827A2">
            <w:pPr>
              <w:rPr>
                <w:rFonts w:ascii="Arial" w:hAnsi="Arial" w:cs="Arial"/>
                <w:sz w:val="20"/>
                <w:szCs w:val="20"/>
              </w:rPr>
            </w:pPr>
          </w:p>
          <w:p w:rsidR="009827A2" w:rsidRPr="009827A2" w:rsidRDefault="009827A2" w:rsidP="009827A2">
            <w:pPr>
              <w:rPr>
                <w:rFonts w:ascii="Arial" w:hAnsi="Arial" w:cs="Arial"/>
                <w:sz w:val="20"/>
                <w:szCs w:val="20"/>
              </w:rPr>
            </w:pPr>
          </w:p>
          <w:p w:rsidR="009827A2" w:rsidRPr="009827A2" w:rsidRDefault="009827A2" w:rsidP="009827A2">
            <w:pPr>
              <w:rPr>
                <w:rFonts w:ascii="Arial" w:hAnsi="Arial" w:cs="Arial"/>
                <w:sz w:val="20"/>
                <w:szCs w:val="20"/>
              </w:rPr>
            </w:pPr>
          </w:p>
          <w:p w:rsidR="009827A2" w:rsidRPr="009827A2" w:rsidRDefault="009827A2" w:rsidP="009827A2">
            <w:pPr>
              <w:rPr>
                <w:rFonts w:ascii="Arial" w:hAnsi="Arial" w:cs="Arial"/>
                <w:sz w:val="20"/>
                <w:szCs w:val="20"/>
              </w:rPr>
            </w:pPr>
          </w:p>
          <w:p w:rsidR="009827A2" w:rsidRDefault="009827A2" w:rsidP="009827A2">
            <w:pPr>
              <w:rPr>
                <w:rFonts w:ascii="Arial" w:hAnsi="Arial" w:cs="Arial"/>
                <w:sz w:val="20"/>
                <w:szCs w:val="20"/>
              </w:rPr>
            </w:pPr>
          </w:p>
          <w:p w:rsidR="009827A2" w:rsidRDefault="009827A2" w:rsidP="009827A2">
            <w:pPr>
              <w:rPr>
                <w:rFonts w:ascii="Arial" w:hAnsi="Arial" w:cs="Arial"/>
                <w:sz w:val="20"/>
                <w:szCs w:val="20"/>
              </w:rPr>
            </w:pPr>
          </w:p>
          <w:p w:rsidR="009827A2" w:rsidRPr="009827A2" w:rsidRDefault="009827A2" w:rsidP="009827A2">
            <w:pPr>
              <w:rPr>
                <w:rFonts w:ascii="Arial" w:hAnsi="Arial" w:cs="Arial"/>
                <w:sz w:val="20"/>
                <w:szCs w:val="20"/>
              </w:rPr>
            </w:pPr>
            <w:r>
              <w:rPr>
                <w:rFonts w:ascii="Arial" w:hAnsi="Arial" w:cs="Arial"/>
                <w:sz w:val="20"/>
                <w:szCs w:val="20"/>
              </w:rPr>
              <w:t>1</w:t>
            </w:r>
          </w:p>
        </w:tc>
        <w:tc>
          <w:tcPr>
            <w:tcW w:w="1416" w:type="dxa"/>
            <w:tcBorders>
              <w:top w:val="single" w:sz="4" w:space="0" w:color="auto"/>
              <w:left w:val="nil"/>
              <w:right w:val="single" w:sz="4" w:space="0" w:color="auto"/>
            </w:tcBorders>
          </w:tcPr>
          <w:p w:rsidR="009827A2" w:rsidRPr="003A5E2F" w:rsidRDefault="009827A2" w:rsidP="00456F51">
            <w:pPr>
              <w:rPr>
                <w:rFonts w:ascii="Arial" w:hAnsi="Arial" w:cs="Arial"/>
                <w:b/>
                <w:bCs/>
                <w:sz w:val="20"/>
                <w:szCs w:val="20"/>
              </w:rPr>
            </w:pPr>
          </w:p>
        </w:tc>
      </w:tr>
      <w:tr w:rsidR="009827A2" w:rsidRPr="003A5E2F" w:rsidTr="009159E7">
        <w:trPr>
          <w:trHeight w:val="302"/>
        </w:trPr>
        <w:tc>
          <w:tcPr>
            <w:tcW w:w="1931" w:type="dxa"/>
            <w:tcBorders>
              <w:top w:val="nil"/>
              <w:left w:val="single" w:sz="4" w:space="0" w:color="auto"/>
              <w:bottom w:val="single" w:sz="4" w:space="0" w:color="auto"/>
              <w:right w:val="single" w:sz="4" w:space="0" w:color="auto"/>
            </w:tcBorders>
          </w:tcPr>
          <w:p w:rsidR="009827A2" w:rsidRPr="003A5E2F" w:rsidRDefault="009827A2" w:rsidP="00456F51">
            <w:pPr>
              <w:rPr>
                <w:rFonts w:ascii="Trebuchet MS" w:hAnsi="Trebuchet MS" w:cs="Trebuchet MS"/>
                <w:b/>
                <w:bCs/>
                <w:color w:val="000000"/>
                <w:sz w:val="20"/>
                <w:szCs w:val="20"/>
              </w:rPr>
            </w:pPr>
            <w:r w:rsidRPr="003A5E2F">
              <w:rPr>
                <w:rFonts w:ascii="Trebuchet MS" w:hAnsi="Trebuchet MS" w:cs="Trebuchet MS"/>
                <w:b/>
                <w:bCs/>
                <w:color w:val="000000"/>
                <w:sz w:val="20"/>
                <w:szCs w:val="20"/>
              </w:rPr>
              <w:t>Form Factor</w:t>
            </w:r>
          </w:p>
        </w:tc>
        <w:tc>
          <w:tcPr>
            <w:tcW w:w="6104" w:type="dxa"/>
            <w:tcBorders>
              <w:top w:val="nil"/>
              <w:left w:val="nil"/>
              <w:bottom w:val="single" w:sz="4" w:space="0" w:color="auto"/>
              <w:right w:val="single" w:sz="4" w:space="0" w:color="auto"/>
            </w:tcBorders>
          </w:tcPr>
          <w:p w:rsidR="009827A2" w:rsidRPr="003A5E2F" w:rsidRDefault="009827A2" w:rsidP="00456F51">
            <w:pPr>
              <w:rPr>
                <w:rFonts w:ascii="Trebuchet MS" w:hAnsi="Trebuchet MS" w:cs="Trebuchet MS"/>
                <w:color w:val="000000"/>
                <w:sz w:val="20"/>
                <w:szCs w:val="20"/>
              </w:rPr>
            </w:pPr>
            <w:r w:rsidRPr="003A5E2F">
              <w:rPr>
                <w:rFonts w:ascii="Trebuchet MS" w:hAnsi="Trebuchet MS" w:cs="Trebuchet MS"/>
                <w:color w:val="000000"/>
                <w:sz w:val="20"/>
                <w:szCs w:val="20"/>
              </w:rPr>
              <w:t>Desktop form factor</w:t>
            </w:r>
          </w:p>
        </w:tc>
        <w:tc>
          <w:tcPr>
            <w:tcW w:w="813" w:type="dxa"/>
            <w:vMerge/>
            <w:tcBorders>
              <w:left w:val="nil"/>
              <w:right w:val="single" w:sz="4" w:space="0" w:color="auto"/>
            </w:tcBorders>
          </w:tcPr>
          <w:p w:rsidR="009827A2" w:rsidRPr="003A5E2F" w:rsidRDefault="009827A2" w:rsidP="00456F51">
            <w:pPr>
              <w:rPr>
                <w:rFonts w:ascii="Trebuchet MS" w:hAnsi="Trebuchet MS" w:cs="Trebuchet MS"/>
                <w:color w:val="000000"/>
                <w:sz w:val="20"/>
                <w:szCs w:val="20"/>
              </w:rPr>
            </w:pPr>
          </w:p>
        </w:tc>
        <w:tc>
          <w:tcPr>
            <w:tcW w:w="1416" w:type="dxa"/>
            <w:tcBorders>
              <w:left w:val="nil"/>
              <w:right w:val="single" w:sz="4" w:space="0" w:color="auto"/>
            </w:tcBorders>
          </w:tcPr>
          <w:p w:rsidR="009827A2" w:rsidRPr="003A5E2F" w:rsidRDefault="009827A2" w:rsidP="00456F51">
            <w:pPr>
              <w:rPr>
                <w:rFonts w:ascii="Trebuchet MS" w:hAnsi="Trebuchet MS" w:cs="Trebuchet MS"/>
                <w:color w:val="000000"/>
                <w:sz w:val="20"/>
                <w:szCs w:val="20"/>
              </w:rPr>
            </w:pPr>
          </w:p>
        </w:tc>
      </w:tr>
      <w:tr w:rsidR="009827A2" w:rsidRPr="003A5E2F" w:rsidTr="009159E7">
        <w:trPr>
          <w:trHeight w:val="302"/>
        </w:trPr>
        <w:tc>
          <w:tcPr>
            <w:tcW w:w="1931" w:type="dxa"/>
            <w:tcBorders>
              <w:top w:val="nil"/>
              <w:left w:val="single" w:sz="4" w:space="0" w:color="auto"/>
              <w:bottom w:val="single" w:sz="4" w:space="0" w:color="auto"/>
              <w:right w:val="single" w:sz="4" w:space="0" w:color="auto"/>
            </w:tcBorders>
          </w:tcPr>
          <w:p w:rsidR="009827A2" w:rsidRPr="003A5E2F" w:rsidRDefault="009827A2" w:rsidP="00456F51">
            <w:pPr>
              <w:rPr>
                <w:rFonts w:ascii="Trebuchet MS" w:hAnsi="Trebuchet MS" w:cs="Trebuchet MS"/>
                <w:b/>
                <w:bCs/>
                <w:color w:val="000000"/>
                <w:sz w:val="20"/>
                <w:szCs w:val="20"/>
              </w:rPr>
            </w:pPr>
            <w:r w:rsidRPr="003A5E2F">
              <w:rPr>
                <w:rFonts w:ascii="Trebuchet MS" w:hAnsi="Trebuchet MS" w:cs="Trebuchet MS"/>
                <w:b/>
                <w:bCs/>
                <w:color w:val="000000"/>
                <w:sz w:val="20"/>
                <w:szCs w:val="20"/>
              </w:rPr>
              <w:t>Processor</w:t>
            </w:r>
          </w:p>
        </w:tc>
        <w:tc>
          <w:tcPr>
            <w:tcW w:w="6104" w:type="dxa"/>
            <w:tcBorders>
              <w:top w:val="nil"/>
              <w:left w:val="nil"/>
              <w:bottom w:val="single" w:sz="4" w:space="0" w:color="auto"/>
              <w:right w:val="single" w:sz="4" w:space="0" w:color="auto"/>
            </w:tcBorders>
          </w:tcPr>
          <w:p w:rsidR="009827A2" w:rsidRPr="003A5E2F" w:rsidRDefault="009827A2" w:rsidP="00456F51">
            <w:pPr>
              <w:rPr>
                <w:rFonts w:ascii="Trebuchet MS" w:hAnsi="Trebuchet MS" w:cs="Trebuchet MS"/>
                <w:color w:val="000000"/>
                <w:sz w:val="20"/>
                <w:szCs w:val="20"/>
              </w:rPr>
            </w:pPr>
            <w:r w:rsidRPr="003A5E2F">
              <w:rPr>
                <w:rFonts w:ascii="Trebuchet MS" w:hAnsi="Trebuchet MS" w:cs="Trebuchet MS"/>
                <w:color w:val="000000"/>
                <w:sz w:val="20"/>
                <w:szCs w:val="20"/>
              </w:rPr>
              <w:t>Intel Atom Dual Core CPU at 1.8GHz with 2GB RAM</w:t>
            </w:r>
          </w:p>
        </w:tc>
        <w:tc>
          <w:tcPr>
            <w:tcW w:w="813" w:type="dxa"/>
            <w:vMerge/>
            <w:tcBorders>
              <w:left w:val="nil"/>
              <w:right w:val="single" w:sz="4" w:space="0" w:color="auto"/>
            </w:tcBorders>
          </w:tcPr>
          <w:p w:rsidR="009827A2" w:rsidRPr="003A5E2F" w:rsidRDefault="009827A2" w:rsidP="00456F51">
            <w:pPr>
              <w:rPr>
                <w:rFonts w:ascii="Trebuchet MS" w:hAnsi="Trebuchet MS" w:cs="Trebuchet MS"/>
                <w:color w:val="000000"/>
                <w:sz w:val="20"/>
                <w:szCs w:val="20"/>
              </w:rPr>
            </w:pPr>
          </w:p>
        </w:tc>
        <w:tc>
          <w:tcPr>
            <w:tcW w:w="1416" w:type="dxa"/>
            <w:tcBorders>
              <w:left w:val="nil"/>
              <w:right w:val="single" w:sz="4" w:space="0" w:color="auto"/>
            </w:tcBorders>
          </w:tcPr>
          <w:p w:rsidR="009827A2" w:rsidRPr="003A5E2F" w:rsidRDefault="009827A2" w:rsidP="00456F51">
            <w:pPr>
              <w:rPr>
                <w:rFonts w:ascii="Trebuchet MS" w:hAnsi="Trebuchet MS" w:cs="Trebuchet MS"/>
                <w:color w:val="000000"/>
                <w:sz w:val="20"/>
                <w:szCs w:val="20"/>
              </w:rPr>
            </w:pPr>
          </w:p>
        </w:tc>
      </w:tr>
      <w:tr w:rsidR="009827A2" w:rsidRPr="003A5E2F" w:rsidTr="009159E7">
        <w:trPr>
          <w:trHeight w:val="302"/>
        </w:trPr>
        <w:tc>
          <w:tcPr>
            <w:tcW w:w="1931" w:type="dxa"/>
            <w:tcBorders>
              <w:top w:val="nil"/>
              <w:left w:val="single" w:sz="4" w:space="0" w:color="auto"/>
              <w:bottom w:val="single" w:sz="4" w:space="0" w:color="auto"/>
              <w:right w:val="single" w:sz="4" w:space="0" w:color="auto"/>
            </w:tcBorders>
          </w:tcPr>
          <w:p w:rsidR="009827A2" w:rsidRPr="003A5E2F" w:rsidRDefault="009827A2" w:rsidP="00456F51">
            <w:pPr>
              <w:rPr>
                <w:rFonts w:ascii="Trebuchet MS" w:hAnsi="Trebuchet MS" w:cs="Trebuchet MS"/>
                <w:b/>
                <w:bCs/>
                <w:color w:val="000000"/>
                <w:sz w:val="20"/>
                <w:szCs w:val="20"/>
              </w:rPr>
            </w:pPr>
            <w:r w:rsidRPr="003A5E2F">
              <w:rPr>
                <w:rFonts w:ascii="Trebuchet MS" w:hAnsi="Trebuchet MS" w:cs="Trebuchet MS"/>
                <w:b/>
                <w:bCs/>
                <w:color w:val="000000"/>
                <w:sz w:val="20"/>
                <w:szCs w:val="20"/>
              </w:rPr>
              <w:t>Hard Disk Drives</w:t>
            </w:r>
          </w:p>
        </w:tc>
        <w:tc>
          <w:tcPr>
            <w:tcW w:w="6104" w:type="dxa"/>
            <w:tcBorders>
              <w:top w:val="nil"/>
              <w:left w:val="nil"/>
              <w:bottom w:val="single" w:sz="4" w:space="0" w:color="auto"/>
              <w:right w:val="single" w:sz="4" w:space="0" w:color="auto"/>
            </w:tcBorders>
          </w:tcPr>
          <w:p w:rsidR="009827A2" w:rsidRPr="003A5E2F" w:rsidRDefault="009827A2" w:rsidP="00456F51">
            <w:pPr>
              <w:rPr>
                <w:rFonts w:ascii="Trebuchet MS" w:hAnsi="Trebuchet MS" w:cs="Trebuchet MS"/>
                <w:color w:val="000000"/>
                <w:sz w:val="20"/>
                <w:szCs w:val="20"/>
              </w:rPr>
            </w:pPr>
            <w:r w:rsidRPr="003A5E2F">
              <w:rPr>
                <w:rFonts w:ascii="Trebuchet MS" w:hAnsi="Trebuchet MS" w:cs="Trebuchet MS"/>
                <w:color w:val="000000"/>
                <w:sz w:val="20"/>
                <w:szCs w:val="20"/>
              </w:rPr>
              <w:t>2x3.5" Hot Swap SATA-II Server Class SATA hard disk drives</w:t>
            </w:r>
          </w:p>
        </w:tc>
        <w:tc>
          <w:tcPr>
            <w:tcW w:w="813" w:type="dxa"/>
            <w:vMerge/>
            <w:tcBorders>
              <w:left w:val="nil"/>
              <w:right w:val="single" w:sz="4" w:space="0" w:color="auto"/>
            </w:tcBorders>
          </w:tcPr>
          <w:p w:rsidR="009827A2" w:rsidRPr="003A5E2F" w:rsidRDefault="009827A2" w:rsidP="00456F51">
            <w:pPr>
              <w:rPr>
                <w:rFonts w:ascii="Trebuchet MS" w:hAnsi="Trebuchet MS" w:cs="Trebuchet MS"/>
                <w:color w:val="000000"/>
                <w:sz w:val="20"/>
                <w:szCs w:val="20"/>
              </w:rPr>
            </w:pPr>
          </w:p>
        </w:tc>
        <w:tc>
          <w:tcPr>
            <w:tcW w:w="1416" w:type="dxa"/>
            <w:tcBorders>
              <w:left w:val="nil"/>
              <w:right w:val="single" w:sz="4" w:space="0" w:color="auto"/>
            </w:tcBorders>
          </w:tcPr>
          <w:p w:rsidR="009827A2" w:rsidRPr="003A5E2F" w:rsidRDefault="009827A2" w:rsidP="00456F51">
            <w:pPr>
              <w:rPr>
                <w:rFonts w:ascii="Trebuchet MS" w:hAnsi="Trebuchet MS" w:cs="Trebuchet MS"/>
                <w:color w:val="000000"/>
                <w:sz w:val="20"/>
                <w:szCs w:val="20"/>
              </w:rPr>
            </w:pPr>
          </w:p>
        </w:tc>
      </w:tr>
      <w:tr w:rsidR="009827A2" w:rsidRPr="003A5E2F" w:rsidTr="009159E7">
        <w:trPr>
          <w:trHeight w:val="438"/>
        </w:trPr>
        <w:tc>
          <w:tcPr>
            <w:tcW w:w="1931" w:type="dxa"/>
            <w:tcBorders>
              <w:top w:val="nil"/>
              <w:left w:val="single" w:sz="4" w:space="0" w:color="auto"/>
              <w:bottom w:val="single" w:sz="4" w:space="0" w:color="auto"/>
              <w:right w:val="single" w:sz="4" w:space="0" w:color="auto"/>
            </w:tcBorders>
          </w:tcPr>
          <w:p w:rsidR="009827A2" w:rsidRPr="003A5E2F" w:rsidRDefault="009827A2" w:rsidP="00456F51">
            <w:pPr>
              <w:rPr>
                <w:rFonts w:ascii="Trebuchet MS" w:hAnsi="Trebuchet MS" w:cs="Trebuchet MS"/>
                <w:b/>
                <w:bCs/>
                <w:color w:val="000000"/>
                <w:sz w:val="20"/>
                <w:szCs w:val="20"/>
              </w:rPr>
            </w:pPr>
            <w:r w:rsidRPr="003A5E2F">
              <w:rPr>
                <w:rFonts w:ascii="Trebuchet MS" w:hAnsi="Trebuchet MS" w:cs="Trebuchet MS"/>
                <w:b/>
                <w:bCs/>
                <w:color w:val="000000"/>
                <w:sz w:val="20"/>
                <w:szCs w:val="20"/>
              </w:rPr>
              <w:t>Hard Disk Drive Bays</w:t>
            </w:r>
          </w:p>
        </w:tc>
        <w:tc>
          <w:tcPr>
            <w:tcW w:w="6104" w:type="dxa"/>
            <w:tcBorders>
              <w:top w:val="nil"/>
              <w:left w:val="nil"/>
              <w:bottom w:val="single" w:sz="4" w:space="0" w:color="auto"/>
              <w:right w:val="single" w:sz="4" w:space="0" w:color="auto"/>
            </w:tcBorders>
          </w:tcPr>
          <w:p w:rsidR="009827A2" w:rsidRPr="003A5E2F" w:rsidRDefault="009827A2" w:rsidP="00456F51">
            <w:pPr>
              <w:rPr>
                <w:rFonts w:ascii="Trebuchet MS" w:hAnsi="Trebuchet MS" w:cs="Trebuchet MS"/>
                <w:color w:val="000000"/>
                <w:sz w:val="20"/>
                <w:szCs w:val="20"/>
              </w:rPr>
            </w:pPr>
            <w:r w:rsidRPr="003A5E2F">
              <w:rPr>
                <w:rFonts w:ascii="Trebuchet MS" w:hAnsi="Trebuchet MS" w:cs="Trebuchet MS"/>
                <w:color w:val="000000"/>
                <w:sz w:val="20"/>
                <w:szCs w:val="20"/>
              </w:rPr>
              <w:t>4 x 3.5” Hot swap SATA-II Server Class SATA hard disk drives</w:t>
            </w:r>
          </w:p>
        </w:tc>
        <w:tc>
          <w:tcPr>
            <w:tcW w:w="813" w:type="dxa"/>
            <w:vMerge/>
            <w:tcBorders>
              <w:left w:val="nil"/>
              <w:right w:val="single" w:sz="4" w:space="0" w:color="auto"/>
            </w:tcBorders>
          </w:tcPr>
          <w:p w:rsidR="009827A2" w:rsidRPr="003A5E2F" w:rsidRDefault="009827A2" w:rsidP="00456F51">
            <w:pPr>
              <w:rPr>
                <w:rFonts w:ascii="Trebuchet MS" w:hAnsi="Trebuchet MS" w:cs="Trebuchet MS"/>
                <w:color w:val="000000"/>
                <w:sz w:val="20"/>
                <w:szCs w:val="20"/>
              </w:rPr>
            </w:pPr>
          </w:p>
        </w:tc>
        <w:tc>
          <w:tcPr>
            <w:tcW w:w="1416" w:type="dxa"/>
            <w:tcBorders>
              <w:left w:val="nil"/>
              <w:right w:val="single" w:sz="4" w:space="0" w:color="auto"/>
            </w:tcBorders>
          </w:tcPr>
          <w:p w:rsidR="009827A2" w:rsidRPr="003A5E2F" w:rsidRDefault="009827A2" w:rsidP="00456F51">
            <w:pPr>
              <w:rPr>
                <w:rFonts w:ascii="Trebuchet MS" w:hAnsi="Trebuchet MS" w:cs="Trebuchet MS"/>
                <w:color w:val="000000"/>
                <w:sz w:val="20"/>
                <w:szCs w:val="20"/>
              </w:rPr>
            </w:pPr>
          </w:p>
        </w:tc>
      </w:tr>
      <w:tr w:rsidR="009827A2" w:rsidRPr="003A5E2F" w:rsidTr="009159E7">
        <w:trPr>
          <w:trHeight w:val="302"/>
        </w:trPr>
        <w:tc>
          <w:tcPr>
            <w:tcW w:w="1931" w:type="dxa"/>
            <w:tcBorders>
              <w:top w:val="nil"/>
              <w:left w:val="single" w:sz="4" w:space="0" w:color="auto"/>
              <w:bottom w:val="single" w:sz="4" w:space="0" w:color="auto"/>
              <w:right w:val="single" w:sz="4" w:space="0" w:color="auto"/>
            </w:tcBorders>
          </w:tcPr>
          <w:p w:rsidR="009827A2" w:rsidRPr="003A5E2F" w:rsidRDefault="009827A2" w:rsidP="00456F51">
            <w:pPr>
              <w:rPr>
                <w:rFonts w:ascii="Trebuchet MS" w:hAnsi="Trebuchet MS" w:cs="Trebuchet MS"/>
                <w:b/>
                <w:bCs/>
                <w:color w:val="000000"/>
                <w:sz w:val="20"/>
                <w:szCs w:val="20"/>
              </w:rPr>
            </w:pPr>
            <w:r w:rsidRPr="003A5E2F">
              <w:rPr>
                <w:rFonts w:ascii="Trebuchet MS" w:hAnsi="Trebuchet MS" w:cs="Trebuchet MS"/>
                <w:b/>
                <w:bCs/>
                <w:color w:val="000000"/>
                <w:sz w:val="20"/>
                <w:szCs w:val="20"/>
              </w:rPr>
              <w:t> </w:t>
            </w:r>
          </w:p>
        </w:tc>
        <w:tc>
          <w:tcPr>
            <w:tcW w:w="6104" w:type="dxa"/>
            <w:tcBorders>
              <w:top w:val="nil"/>
              <w:left w:val="nil"/>
              <w:bottom w:val="single" w:sz="4" w:space="0" w:color="auto"/>
              <w:right w:val="single" w:sz="4" w:space="0" w:color="auto"/>
            </w:tcBorders>
          </w:tcPr>
          <w:p w:rsidR="009827A2" w:rsidRPr="003A5E2F" w:rsidRDefault="009827A2" w:rsidP="00456F51">
            <w:pPr>
              <w:rPr>
                <w:rFonts w:ascii="Trebuchet MS" w:hAnsi="Trebuchet MS" w:cs="Trebuchet MS"/>
                <w:color w:val="000000"/>
                <w:sz w:val="20"/>
                <w:szCs w:val="20"/>
              </w:rPr>
            </w:pPr>
            <w:r w:rsidRPr="003A5E2F">
              <w:rPr>
                <w:rFonts w:ascii="Trebuchet MS" w:hAnsi="Trebuchet MS" w:cs="Trebuchet MS"/>
                <w:color w:val="000000"/>
                <w:sz w:val="20"/>
                <w:szCs w:val="20"/>
              </w:rPr>
              <w:t>Reliability MTBF: 1,200,000 hours</w:t>
            </w:r>
          </w:p>
        </w:tc>
        <w:tc>
          <w:tcPr>
            <w:tcW w:w="813" w:type="dxa"/>
            <w:vMerge/>
            <w:tcBorders>
              <w:left w:val="nil"/>
              <w:right w:val="single" w:sz="4" w:space="0" w:color="auto"/>
            </w:tcBorders>
          </w:tcPr>
          <w:p w:rsidR="009827A2" w:rsidRPr="003A5E2F" w:rsidRDefault="009827A2" w:rsidP="00456F51">
            <w:pPr>
              <w:rPr>
                <w:rFonts w:ascii="Trebuchet MS" w:hAnsi="Trebuchet MS" w:cs="Trebuchet MS"/>
                <w:color w:val="000000"/>
                <w:sz w:val="20"/>
                <w:szCs w:val="20"/>
              </w:rPr>
            </w:pPr>
          </w:p>
        </w:tc>
        <w:tc>
          <w:tcPr>
            <w:tcW w:w="1416" w:type="dxa"/>
            <w:tcBorders>
              <w:left w:val="nil"/>
              <w:right w:val="single" w:sz="4" w:space="0" w:color="auto"/>
            </w:tcBorders>
          </w:tcPr>
          <w:p w:rsidR="009827A2" w:rsidRPr="003A5E2F" w:rsidRDefault="009827A2" w:rsidP="00456F51">
            <w:pPr>
              <w:rPr>
                <w:rFonts w:ascii="Trebuchet MS" w:hAnsi="Trebuchet MS" w:cs="Trebuchet MS"/>
                <w:color w:val="000000"/>
                <w:sz w:val="20"/>
                <w:szCs w:val="20"/>
              </w:rPr>
            </w:pPr>
          </w:p>
        </w:tc>
      </w:tr>
      <w:tr w:rsidR="009827A2" w:rsidRPr="003A5E2F" w:rsidTr="009159E7">
        <w:trPr>
          <w:trHeight w:val="302"/>
        </w:trPr>
        <w:tc>
          <w:tcPr>
            <w:tcW w:w="1931" w:type="dxa"/>
            <w:tcBorders>
              <w:top w:val="nil"/>
              <w:left w:val="single" w:sz="4" w:space="0" w:color="auto"/>
              <w:bottom w:val="single" w:sz="4" w:space="0" w:color="auto"/>
              <w:right w:val="single" w:sz="4" w:space="0" w:color="auto"/>
            </w:tcBorders>
          </w:tcPr>
          <w:p w:rsidR="009827A2" w:rsidRPr="003A5E2F" w:rsidRDefault="009827A2" w:rsidP="00456F51">
            <w:pPr>
              <w:rPr>
                <w:rFonts w:ascii="Trebuchet MS" w:hAnsi="Trebuchet MS" w:cs="Trebuchet MS"/>
                <w:b/>
                <w:bCs/>
                <w:color w:val="000000"/>
                <w:sz w:val="20"/>
                <w:szCs w:val="20"/>
              </w:rPr>
            </w:pPr>
            <w:r w:rsidRPr="003A5E2F">
              <w:rPr>
                <w:rFonts w:ascii="Trebuchet MS" w:hAnsi="Trebuchet MS" w:cs="Trebuchet MS"/>
                <w:b/>
                <w:bCs/>
                <w:color w:val="000000"/>
                <w:sz w:val="20"/>
                <w:szCs w:val="20"/>
              </w:rPr>
              <w:t> </w:t>
            </w:r>
          </w:p>
        </w:tc>
        <w:tc>
          <w:tcPr>
            <w:tcW w:w="6104" w:type="dxa"/>
            <w:tcBorders>
              <w:top w:val="nil"/>
              <w:left w:val="nil"/>
              <w:bottom w:val="single" w:sz="4" w:space="0" w:color="auto"/>
              <w:right w:val="single" w:sz="4" w:space="0" w:color="auto"/>
            </w:tcBorders>
          </w:tcPr>
          <w:p w:rsidR="009827A2" w:rsidRPr="003A5E2F" w:rsidRDefault="009827A2" w:rsidP="00456F51">
            <w:pPr>
              <w:rPr>
                <w:rFonts w:ascii="Trebuchet MS" w:hAnsi="Trebuchet MS" w:cs="Trebuchet MS"/>
                <w:color w:val="000000"/>
                <w:sz w:val="20"/>
                <w:szCs w:val="20"/>
              </w:rPr>
            </w:pPr>
            <w:r w:rsidRPr="003A5E2F">
              <w:rPr>
                <w:rFonts w:ascii="Trebuchet MS" w:hAnsi="Trebuchet MS" w:cs="Trebuchet MS"/>
                <w:color w:val="000000"/>
                <w:sz w:val="20"/>
                <w:szCs w:val="20"/>
              </w:rPr>
              <w:t>Latency/seek time: 4.17 msec</w:t>
            </w:r>
          </w:p>
        </w:tc>
        <w:tc>
          <w:tcPr>
            <w:tcW w:w="813" w:type="dxa"/>
            <w:vMerge/>
            <w:tcBorders>
              <w:left w:val="nil"/>
              <w:right w:val="single" w:sz="4" w:space="0" w:color="auto"/>
            </w:tcBorders>
          </w:tcPr>
          <w:p w:rsidR="009827A2" w:rsidRPr="003A5E2F" w:rsidRDefault="009827A2" w:rsidP="00456F51">
            <w:pPr>
              <w:rPr>
                <w:rFonts w:ascii="Trebuchet MS" w:hAnsi="Trebuchet MS" w:cs="Trebuchet MS"/>
                <w:color w:val="000000"/>
                <w:sz w:val="20"/>
                <w:szCs w:val="20"/>
              </w:rPr>
            </w:pPr>
          </w:p>
        </w:tc>
        <w:tc>
          <w:tcPr>
            <w:tcW w:w="1416" w:type="dxa"/>
            <w:tcBorders>
              <w:left w:val="nil"/>
              <w:right w:val="single" w:sz="4" w:space="0" w:color="auto"/>
            </w:tcBorders>
          </w:tcPr>
          <w:p w:rsidR="009827A2" w:rsidRPr="003A5E2F" w:rsidRDefault="009827A2" w:rsidP="00456F51">
            <w:pPr>
              <w:rPr>
                <w:rFonts w:ascii="Trebuchet MS" w:hAnsi="Trebuchet MS" w:cs="Trebuchet MS"/>
                <w:color w:val="000000"/>
                <w:sz w:val="20"/>
                <w:szCs w:val="20"/>
              </w:rPr>
            </w:pPr>
          </w:p>
        </w:tc>
      </w:tr>
      <w:tr w:rsidR="009827A2" w:rsidRPr="003A5E2F" w:rsidTr="009159E7">
        <w:trPr>
          <w:trHeight w:val="302"/>
        </w:trPr>
        <w:tc>
          <w:tcPr>
            <w:tcW w:w="1931" w:type="dxa"/>
            <w:tcBorders>
              <w:top w:val="nil"/>
              <w:left w:val="single" w:sz="4" w:space="0" w:color="auto"/>
              <w:bottom w:val="single" w:sz="4" w:space="0" w:color="auto"/>
              <w:right w:val="single" w:sz="4" w:space="0" w:color="auto"/>
            </w:tcBorders>
          </w:tcPr>
          <w:p w:rsidR="009827A2" w:rsidRPr="003A5E2F" w:rsidRDefault="009827A2" w:rsidP="00456F51">
            <w:pPr>
              <w:rPr>
                <w:rFonts w:ascii="Trebuchet MS" w:hAnsi="Trebuchet MS" w:cs="Trebuchet MS"/>
                <w:b/>
                <w:bCs/>
                <w:color w:val="000000"/>
                <w:sz w:val="20"/>
                <w:szCs w:val="20"/>
              </w:rPr>
            </w:pPr>
            <w:r w:rsidRPr="003A5E2F">
              <w:rPr>
                <w:rFonts w:ascii="Trebuchet MS" w:hAnsi="Trebuchet MS" w:cs="Trebuchet MS"/>
                <w:b/>
                <w:bCs/>
                <w:color w:val="000000"/>
                <w:sz w:val="20"/>
                <w:szCs w:val="20"/>
              </w:rPr>
              <w:t> </w:t>
            </w:r>
          </w:p>
        </w:tc>
        <w:tc>
          <w:tcPr>
            <w:tcW w:w="6104" w:type="dxa"/>
            <w:tcBorders>
              <w:top w:val="nil"/>
              <w:left w:val="nil"/>
              <w:bottom w:val="single" w:sz="4" w:space="0" w:color="auto"/>
              <w:right w:val="single" w:sz="4" w:space="0" w:color="auto"/>
            </w:tcBorders>
          </w:tcPr>
          <w:p w:rsidR="009827A2" w:rsidRPr="003A5E2F" w:rsidRDefault="009827A2" w:rsidP="00456F51">
            <w:pPr>
              <w:rPr>
                <w:rFonts w:ascii="Trebuchet MS" w:hAnsi="Trebuchet MS" w:cs="Trebuchet MS"/>
                <w:color w:val="000000"/>
                <w:sz w:val="20"/>
                <w:szCs w:val="20"/>
              </w:rPr>
            </w:pPr>
            <w:r w:rsidRPr="003A5E2F">
              <w:rPr>
                <w:rFonts w:ascii="Trebuchet MS" w:hAnsi="Trebuchet MS" w:cs="Trebuchet MS"/>
                <w:color w:val="000000"/>
                <w:sz w:val="20"/>
                <w:szCs w:val="20"/>
              </w:rPr>
              <w:t>Rotational Vibration Sensor: Yes</w:t>
            </w:r>
          </w:p>
        </w:tc>
        <w:tc>
          <w:tcPr>
            <w:tcW w:w="813" w:type="dxa"/>
            <w:vMerge/>
            <w:tcBorders>
              <w:left w:val="nil"/>
              <w:right w:val="single" w:sz="4" w:space="0" w:color="auto"/>
            </w:tcBorders>
          </w:tcPr>
          <w:p w:rsidR="009827A2" w:rsidRPr="003A5E2F" w:rsidRDefault="009827A2" w:rsidP="00456F51">
            <w:pPr>
              <w:rPr>
                <w:rFonts w:ascii="Trebuchet MS" w:hAnsi="Trebuchet MS" w:cs="Trebuchet MS"/>
                <w:color w:val="000000"/>
                <w:sz w:val="20"/>
                <w:szCs w:val="20"/>
              </w:rPr>
            </w:pPr>
          </w:p>
        </w:tc>
        <w:tc>
          <w:tcPr>
            <w:tcW w:w="1416" w:type="dxa"/>
            <w:tcBorders>
              <w:left w:val="nil"/>
              <w:right w:val="single" w:sz="4" w:space="0" w:color="auto"/>
            </w:tcBorders>
          </w:tcPr>
          <w:p w:rsidR="009827A2" w:rsidRPr="003A5E2F" w:rsidRDefault="009827A2" w:rsidP="00456F51">
            <w:pPr>
              <w:rPr>
                <w:rFonts w:ascii="Trebuchet MS" w:hAnsi="Trebuchet MS" w:cs="Trebuchet MS"/>
                <w:color w:val="000000"/>
                <w:sz w:val="20"/>
                <w:szCs w:val="20"/>
              </w:rPr>
            </w:pPr>
          </w:p>
        </w:tc>
      </w:tr>
      <w:tr w:rsidR="009827A2" w:rsidRPr="003A5E2F" w:rsidTr="009159E7">
        <w:trPr>
          <w:trHeight w:val="302"/>
        </w:trPr>
        <w:tc>
          <w:tcPr>
            <w:tcW w:w="1931" w:type="dxa"/>
            <w:tcBorders>
              <w:top w:val="nil"/>
              <w:left w:val="single" w:sz="4" w:space="0" w:color="auto"/>
              <w:bottom w:val="single" w:sz="4" w:space="0" w:color="auto"/>
              <w:right w:val="single" w:sz="4" w:space="0" w:color="auto"/>
            </w:tcBorders>
          </w:tcPr>
          <w:p w:rsidR="009827A2" w:rsidRPr="003A5E2F" w:rsidRDefault="009827A2" w:rsidP="00456F51">
            <w:pPr>
              <w:rPr>
                <w:rFonts w:ascii="Trebuchet MS" w:hAnsi="Trebuchet MS" w:cs="Trebuchet MS"/>
                <w:b/>
                <w:bCs/>
                <w:color w:val="000000"/>
                <w:sz w:val="20"/>
                <w:szCs w:val="20"/>
              </w:rPr>
            </w:pPr>
            <w:r w:rsidRPr="003A5E2F">
              <w:rPr>
                <w:rFonts w:ascii="Trebuchet MS" w:hAnsi="Trebuchet MS" w:cs="Trebuchet MS"/>
                <w:b/>
                <w:bCs/>
                <w:color w:val="000000"/>
                <w:sz w:val="20"/>
                <w:szCs w:val="20"/>
              </w:rPr>
              <w:t> </w:t>
            </w:r>
          </w:p>
        </w:tc>
        <w:tc>
          <w:tcPr>
            <w:tcW w:w="6104" w:type="dxa"/>
            <w:tcBorders>
              <w:top w:val="nil"/>
              <w:left w:val="nil"/>
              <w:bottom w:val="single" w:sz="4" w:space="0" w:color="auto"/>
              <w:right w:val="single" w:sz="4" w:space="0" w:color="auto"/>
            </w:tcBorders>
          </w:tcPr>
          <w:p w:rsidR="009827A2" w:rsidRPr="003A5E2F" w:rsidRDefault="009827A2" w:rsidP="00456F51">
            <w:pPr>
              <w:rPr>
                <w:rFonts w:ascii="Trebuchet MS" w:hAnsi="Trebuchet MS" w:cs="Trebuchet MS"/>
                <w:color w:val="000000"/>
                <w:sz w:val="20"/>
                <w:szCs w:val="20"/>
              </w:rPr>
            </w:pPr>
            <w:r w:rsidRPr="003A5E2F">
              <w:rPr>
                <w:rFonts w:ascii="Trebuchet MS" w:hAnsi="Trebuchet MS" w:cs="Trebuchet MS"/>
                <w:color w:val="000000"/>
                <w:sz w:val="20"/>
                <w:szCs w:val="20"/>
              </w:rPr>
              <w:t>Spindle Speed: 7200 rpm</w:t>
            </w:r>
          </w:p>
        </w:tc>
        <w:tc>
          <w:tcPr>
            <w:tcW w:w="813" w:type="dxa"/>
            <w:vMerge/>
            <w:tcBorders>
              <w:left w:val="nil"/>
              <w:right w:val="single" w:sz="4" w:space="0" w:color="auto"/>
            </w:tcBorders>
          </w:tcPr>
          <w:p w:rsidR="009827A2" w:rsidRPr="003A5E2F" w:rsidRDefault="009827A2" w:rsidP="00456F51">
            <w:pPr>
              <w:rPr>
                <w:rFonts w:ascii="Trebuchet MS" w:hAnsi="Trebuchet MS" w:cs="Trebuchet MS"/>
                <w:color w:val="000000"/>
                <w:sz w:val="20"/>
                <w:szCs w:val="20"/>
              </w:rPr>
            </w:pPr>
          </w:p>
        </w:tc>
        <w:tc>
          <w:tcPr>
            <w:tcW w:w="1416" w:type="dxa"/>
            <w:tcBorders>
              <w:left w:val="nil"/>
              <w:right w:val="single" w:sz="4" w:space="0" w:color="auto"/>
            </w:tcBorders>
          </w:tcPr>
          <w:p w:rsidR="009827A2" w:rsidRPr="003A5E2F" w:rsidRDefault="009827A2" w:rsidP="00456F51">
            <w:pPr>
              <w:rPr>
                <w:rFonts w:ascii="Trebuchet MS" w:hAnsi="Trebuchet MS" w:cs="Trebuchet MS"/>
                <w:color w:val="000000"/>
                <w:sz w:val="20"/>
                <w:szCs w:val="20"/>
              </w:rPr>
            </w:pPr>
            <w:r>
              <w:rPr>
                <w:rFonts w:ascii="Trebuchet MS" w:hAnsi="Trebuchet MS" w:cs="Trebuchet MS"/>
                <w:color w:val="000000"/>
                <w:sz w:val="20"/>
                <w:szCs w:val="20"/>
              </w:rPr>
              <w:t>Bangalore</w:t>
            </w:r>
          </w:p>
        </w:tc>
      </w:tr>
      <w:tr w:rsidR="009827A2" w:rsidRPr="003A5E2F" w:rsidTr="009159E7">
        <w:trPr>
          <w:trHeight w:val="302"/>
        </w:trPr>
        <w:tc>
          <w:tcPr>
            <w:tcW w:w="1931" w:type="dxa"/>
            <w:tcBorders>
              <w:top w:val="nil"/>
              <w:left w:val="single" w:sz="4" w:space="0" w:color="auto"/>
              <w:bottom w:val="single" w:sz="4" w:space="0" w:color="auto"/>
              <w:right w:val="single" w:sz="4" w:space="0" w:color="auto"/>
            </w:tcBorders>
          </w:tcPr>
          <w:p w:rsidR="009827A2" w:rsidRPr="003A5E2F" w:rsidRDefault="009827A2" w:rsidP="00456F51">
            <w:pPr>
              <w:rPr>
                <w:rFonts w:ascii="Trebuchet MS" w:hAnsi="Trebuchet MS" w:cs="Trebuchet MS"/>
                <w:b/>
                <w:bCs/>
                <w:color w:val="000000"/>
                <w:sz w:val="20"/>
                <w:szCs w:val="20"/>
              </w:rPr>
            </w:pPr>
            <w:r w:rsidRPr="003A5E2F">
              <w:rPr>
                <w:rFonts w:ascii="Trebuchet MS" w:hAnsi="Trebuchet MS" w:cs="Trebuchet MS"/>
                <w:b/>
                <w:bCs/>
                <w:color w:val="000000"/>
                <w:sz w:val="20"/>
                <w:szCs w:val="20"/>
              </w:rPr>
              <w:t>RAID Support</w:t>
            </w:r>
          </w:p>
        </w:tc>
        <w:tc>
          <w:tcPr>
            <w:tcW w:w="6104" w:type="dxa"/>
            <w:tcBorders>
              <w:top w:val="nil"/>
              <w:left w:val="nil"/>
              <w:bottom w:val="single" w:sz="4" w:space="0" w:color="auto"/>
              <w:right w:val="single" w:sz="4" w:space="0" w:color="auto"/>
            </w:tcBorders>
          </w:tcPr>
          <w:p w:rsidR="009827A2" w:rsidRPr="003A5E2F" w:rsidRDefault="009827A2" w:rsidP="00456F51">
            <w:pPr>
              <w:rPr>
                <w:rFonts w:ascii="Trebuchet MS" w:hAnsi="Trebuchet MS" w:cs="Trebuchet MS"/>
                <w:color w:val="000000"/>
                <w:sz w:val="20"/>
                <w:szCs w:val="20"/>
              </w:rPr>
            </w:pPr>
            <w:r w:rsidRPr="003A5E2F">
              <w:rPr>
                <w:rFonts w:ascii="Trebuchet MS" w:hAnsi="Trebuchet MS" w:cs="Trebuchet MS"/>
                <w:color w:val="000000"/>
                <w:sz w:val="20"/>
                <w:szCs w:val="20"/>
              </w:rPr>
              <w:t>RAID Levels: RAID 0, 1, 10, 5, and 5+1 (hot spare)</w:t>
            </w:r>
          </w:p>
        </w:tc>
        <w:tc>
          <w:tcPr>
            <w:tcW w:w="813" w:type="dxa"/>
            <w:vMerge/>
            <w:tcBorders>
              <w:left w:val="nil"/>
              <w:right w:val="single" w:sz="4" w:space="0" w:color="auto"/>
            </w:tcBorders>
          </w:tcPr>
          <w:p w:rsidR="009827A2" w:rsidRPr="003A5E2F" w:rsidRDefault="009827A2" w:rsidP="00456F51">
            <w:pPr>
              <w:rPr>
                <w:rFonts w:ascii="Trebuchet MS" w:hAnsi="Trebuchet MS" w:cs="Trebuchet MS"/>
                <w:color w:val="000000"/>
                <w:sz w:val="20"/>
                <w:szCs w:val="20"/>
              </w:rPr>
            </w:pPr>
          </w:p>
        </w:tc>
        <w:tc>
          <w:tcPr>
            <w:tcW w:w="1416" w:type="dxa"/>
            <w:tcBorders>
              <w:left w:val="nil"/>
              <w:right w:val="single" w:sz="4" w:space="0" w:color="auto"/>
            </w:tcBorders>
          </w:tcPr>
          <w:p w:rsidR="009827A2" w:rsidRPr="003A5E2F" w:rsidRDefault="009827A2" w:rsidP="00456F51">
            <w:pPr>
              <w:rPr>
                <w:rFonts w:ascii="Trebuchet MS" w:hAnsi="Trebuchet MS" w:cs="Trebuchet MS"/>
                <w:color w:val="000000"/>
                <w:sz w:val="20"/>
                <w:szCs w:val="20"/>
              </w:rPr>
            </w:pPr>
          </w:p>
        </w:tc>
      </w:tr>
      <w:tr w:rsidR="009827A2" w:rsidRPr="003A5E2F" w:rsidTr="009159E7">
        <w:trPr>
          <w:trHeight w:val="604"/>
        </w:trPr>
        <w:tc>
          <w:tcPr>
            <w:tcW w:w="1931" w:type="dxa"/>
            <w:tcBorders>
              <w:top w:val="nil"/>
              <w:left w:val="single" w:sz="4" w:space="0" w:color="auto"/>
              <w:bottom w:val="single" w:sz="4" w:space="0" w:color="auto"/>
              <w:right w:val="single" w:sz="4" w:space="0" w:color="auto"/>
            </w:tcBorders>
          </w:tcPr>
          <w:p w:rsidR="009827A2" w:rsidRPr="003A5E2F" w:rsidRDefault="009827A2" w:rsidP="00456F51">
            <w:pPr>
              <w:rPr>
                <w:rFonts w:ascii="Trebuchet MS" w:hAnsi="Trebuchet MS" w:cs="Trebuchet MS"/>
                <w:b/>
                <w:bCs/>
                <w:color w:val="000000"/>
                <w:sz w:val="20"/>
                <w:szCs w:val="20"/>
              </w:rPr>
            </w:pPr>
            <w:r w:rsidRPr="003A5E2F">
              <w:rPr>
                <w:rFonts w:ascii="Trebuchet MS" w:hAnsi="Trebuchet MS" w:cs="Trebuchet MS"/>
                <w:b/>
                <w:bCs/>
                <w:color w:val="000000"/>
                <w:sz w:val="20"/>
                <w:szCs w:val="20"/>
              </w:rPr>
              <w:t>Ethernet Ports</w:t>
            </w:r>
          </w:p>
        </w:tc>
        <w:tc>
          <w:tcPr>
            <w:tcW w:w="6104" w:type="dxa"/>
            <w:tcBorders>
              <w:top w:val="nil"/>
              <w:left w:val="nil"/>
              <w:bottom w:val="single" w:sz="4" w:space="0" w:color="auto"/>
              <w:right w:val="single" w:sz="4" w:space="0" w:color="auto"/>
            </w:tcBorders>
          </w:tcPr>
          <w:p w:rsidR="009827A2" w:rsidRPr="003A5E2F" w:rsidRDefault="009827A2" w:rsidP="00456F51">
            <w:pPr>
              <w:rPr>
                <w:rFonts w:ascii="Trebuchet MS" w:hAnsi="Trebuchet MS" w:cs="Trebuchet MS"/>
                <w:color w:val="000000"/>
                <w:sz w:val="20"/>
                <w:szCs w:val="20"/>
              </w:rPr>
            </w:pPr>
            <w:r w:rsidRPr="003A5E2F">
              <w:rPr>
                <w:rFonts w:ascii="Trebuchet MS" w:hAnsi="Trebuchet MS" w:cs="Trebuchet MS"/>
                <w:color w:val="000000"/>
                <w:sz w:val="20"/>
                <w:szCs w:val="20"/>
              </w:rPr>
              <w:t>2 x RJ45 10/100/1000Mbps (GbE) Ethernet ports. LAN standards: IEEE 802.3, IEEE 802.3u</w:t>
            </w:r>
          </w:p>
        </w:tc>
        <w:tc>
          <w:tcPr>
            <w:tcW w:w="813" w:type="dxa"/>
            <w:vMerge/>
            <w:tcBorders>
              <w:left w:val="nil"/>
              <w:right w:val="single" w:sz="4" w:space="0" w:color="auto"/>
            </w:tcBorders>
          </w:tcPr>
          <w:p w:rsidR="009827A2" w:rsidRPr="003A5E2F" w:rsidRDefault="009827A2" w:rsidP="00456F51">
            <w:pPr>
              <w:rPr>
                <w:rFonts w:ascii="Trebuchet MS" w:hAnsi="Trebuchet MS" w:cs="Trebuchet MS"/>
                <w:color w:val="000000"/>
                <w:sz w:val="20"/>
                <w:szCs w:val="20"/>
              </w:rPr>
            </w:pPr>
          </w:p>
        </w:tc>
        <w:tc>
          <w:tcPr>
            <w:tcW w:w="1416" w:type="dxa"/>
            <w:tcBorders>
              <w:left w:val="nil"/>
              <w:right w:val="single" w:sz="4" w:space="0" w:color="auto"/>
            </w:tcBorders>
          </w:tcPr>
          <w:p w:rsidR="009827A2" w:rsidRPr="003A5E2F" w:rsidRDefault="009827A2" w:rsidP="00456F51">
            <w:pPr>
              <w:rPr>
                <w:rFonts w:ascii="Trebuchet MS" w:hAnsi="Trebuchet MS" w:cs="Trebuchet MS"/>
                <w:color w:val="000000"/>
                <w:sz w:val="20"/>
                <w:szCs w:val="20"/>
              </w:rPr>
            </w:pPr>
          </w:p>
        </w:tc>
      </w:tr>
      <w:tr w:rsidR="009827A2" w:rsidRPr="003A5E2F" w:rsidTr="009159E7">
        <w:trPr>
          <w:trHeight w:val="604"/>
        </w:trPr>
        <w:tc>
          <w:tcPr>
            <w:tcW w:w="1931" w:type="dxa"/>
            <w:tcBorders>
              <w:top w:val="nil"/>
              <w:left w:val="single" w:sz="4" w:space="0" w:color="auto"/>
              <w:bottom w:val="single" w:sz="4" w:space="0" w:color="auto"/>
              <w:right w:val="single" w:sz="4" w:space="0" w:color="auto"/>
            </w:tcBorders>
          </w:tcPr>
          <w:p w:rsidR="009827A2" w:rsidRPr="003A5E2F" w:rsidRDefault="009827A2" w:rsidP="00456F51">
            <w:pPr>
              <w:rPr>
                <w:rFonts w:ascii="Trebuchet MS" w:hAnsi="Trebuchet MS" w:cs="Trebuchet MS"/>
                <w:b/>
                <w:bCs/>
                <w:color w:val="000000"/>
                <w:sz w:val="20"/>
                <w:szCs w:val="20"/>
              </w:rPr>
            </w:pPr>
            <w:r w:rsidRPr="003A5E2F">
              <w:rPr>
                <w:rFonts w:ascii="Trebuchet MS" w:hAnsi="Trebuchet MS" w:cs="Trebuchet MS"/>
                <w:b/>
                <w:bCs/>
                <w:color w:val="000000"/>
                <w:sz w:val="20"/>
                <w:szCs w:val="20"/>
              </w:rPr>
              <w:t>USB Ports</w:t>
            </w:r>
          </w:p>
        </w:tc>
        <w:tc>
          <w:tcPr>
            <w:tcW w:w="6104" w:type="dxa"/>
            <w:tcBorders>
              <w:top w:val="nil"/>
              <w:left w:val="nil"/>
              <w:bottom w:val="single" w:sz="4" w:space="0" w:color="auto"/>
              <w:right w:val="single" w:sz="4" w:space="0" w:color="auto"/>
            </w:tcBorders>
          </w:tcPr>
          <w:p w:rsidR="009827A2" w:rsidRPr="003A5E2F" w:rsidRDefault="009827A2" w:rsidP="00456F51">
            <w:pPr>
              <w:rPr>
                <w:rFonts w:ascii="Trebuchet MS" w:hAnsi="Trebuchet MS" w:cs="Trebuchet MS"/>
                <w:color w:val="000000"/>
                <w:sz w:val="20"/>
                <w:szCs w:val="20"/>
              </w:rPr>
            </w:pPr>
            <w:r w:rsidRPr="003A5E2F">
              <w:rPr>
                <w:rFonts w:ascii="Trebuchet MS" w:hAnsi="Trebuchet MS" w:cs="Trebuchet MS"/>
                <w:color w:val="000000"/>
                <w:sz w:val="20"/>
                <w:szCs w:val="20"/>
              </w:rPr>
              <w:t>1 x USB 3.0 and 2 x USB 2.0 ports (to connect external HDD, printers, UPS, Bluetooth dongle)</w:t>
            </w:r>
          </w:p>
        </w:tc>
        <w:tc>
          <w:tcPr>
            <w:tcW w:w="813" w:type="dxa"/>
            <w:vMerge/>
            <w:tcBorders>
              <w:left w:val="nil"/>
              <w:right w:val="single" w:sz="4" w:space="0" w:color="auto"/>
            </w:tcBorders>
          </w:tcPr>
          <w:p w:rsidR="009827A2" w:rsidRPr="003A5E2F" w:rsidRDefault="009827A2" w:rsidP="00456F51">
            <w:pPr>
              <w:rPr>
                <w:rFonts w:ascii="Trebuchet MS" w:hAnsi="Trebuchet MS" w:cs="Trebuchet MS"/>
                <w:color w:val="000000"/>
                <w:sz w:val="20"/>
                <w:szCs w:val="20"/>
              </w:rPr>
            </w:pPr>
          </w:p>
        </w:tc>
        <w:tc>
          <w:tcPr>
            <w:tcW w:w="1416" w:type="dxa"/>
            <w:tcBorders>
              <w:left w:val="nil"/>
              <w:right w:val="single" w:sz="4" w:space="0" w:color="auto"/>
            </w:tcBorders>
          </w:tcPr>
          <w:p w:rsidR="009827A2" w:rsidRPr="003A5E2F" w:rsidRDefault="009827A2" w:rsidP="00456F51">
            <w:pPr>
              <w:rPr>
                <w:rFonts w:ascii="Trebuchet MS" w:hAnsi="Trebuchet MS" w:cs="Trebuchet MS"/>
                <w:color w:val="000000"/>
                <w:sz w:val="20"/>
                <w:szCs w:val="20"/>
              </w:rPr>
            </w:pPr>
          </w:p>
        </w:tc>
      </w:tr>
      <w:tr w:rsidR="009827A2" w:rsidRPr="003A5E2F" w:rsidTr="009159E7">
        <w:trPr>
          <w:trHeight w:val="302"/>
        </w:trPr>
        <w:tc>
          <w:tcPr>
            <w:tcW w:w="1931" w:type="dxa"/>
            <w:tcBorders>
              <w:top w:val="nil"/>
              <w:left w:val="single" w:sz="4" w:space="0" w:color="auto"/>
              <w:bottom w:val="single" w:sz="4" w:space="0" w:color="auto"/>
              <w:right w:val="single" w:sz="4" w:space="0" w:color="auto"/>
            </w:tcBorders>
          </w:tcPr>
          <w:p w:rsidR="009827A2" w:rsidRPr="003A5E2F" w:rsidRDefault="009827A2" w:rsidP="00456F51">
            <w:pPr>
              <w:rPr>
                <w:rFonts w:ascii="Trebuchet MS" w:hAnsi="Trebuchet MS" w:cs="Trebuchet MS"/>
                <w:b/>
                <w:bCs/>
                <w:color w:val="000000"/>
                <w:sz w:val="20"/>
                <w:szCs w:val="20"/>
              </w:rPr>
            </w:pPr>
            <w:r w:rsidRPr="003A5E2F">
              <w:rPr>
                <w:rFonts w:ascii="Trebuchet MS" w:hAnsi="Trebuchet MS" w:cs="Trebuchet MS"/>
                <w:b/>
                <w:bCs/>
                <w:color w:val="000000"/>
                <w:sz w:val="20"/>
                <w:szCs w:val="20"/>
              </w:rPr>
              <w:t>iSCSI LUNs</w:t>
            </w:r>
          </w:p>
        </w:tc>
        <w:tc>
          <w:tcPr>
            <w:tcW w:w="6104" w:type="dxa"/>
            <w:tcBorders>
              <w:top w:val="nil"/>
              <w:left w:val="nil"/>
              <w:bottom w:val="single" w:sz="4" w:space="0" w:color="auto"/>
              <w:right w:val="single" w:sz="4" w:space="0" w:color="auto"/>
            </w:tcBorders>
          </w:tcPr>
          <w:p w:rsidR="009827A2" w:rsidRPr="003A5E2F" w:rsidRDefault="009827A2" w:rsidP="00456F51">
            <w:pPr>
              <w:rPr>
                <w:rFonts w:ascii="Trebuchet MS" w:hAnsi="Trebuchet MS" w:cs="Trebuchet MS"/>
                <w:color w:val="000000"/>
                <w:sz w:val="20"/>
                <w:szCs w:val="20"/>
              </w:rPr>
            </w:pPr>
            <w:r w:rsidRPr="003A5E2F">
              <w:rPr>
                <w:rFonts w:ascii="Trebuchet MS" w:hAnsi="Trebuchet MS" w:cs="Trebuchet MS"/>
                <w:color w:val="000000"/>
                <w:sz w:val="20"/>
                <w:szCs w:val="20"/>
              </w:rPr>
              <w:t>iSCSI LUNs - up to 256 LUNs</w:t>
            </w:r>
          </w:p>
        </w:tc>
        <w:tc>
          <w:tcPr>
            <w:tcW w:w="813" w:type="dxa"/>
            <w:vMerge/>
            <w:tcBorders>
              <w:left w:val="nil"/>
              <w:right w:val="single" w:sz="4" w:space="0" w:color="auto"/>
            </w:tcBorders>
          </w:tcPr>
          <w:p w:rsidR="009827A2" w:rsidRPr="003A5E2F" w:rsidRDefault="009827A2" w:rsidP="00456F51">
            <w:pPr>
              <w:rPr>
                <w:rFonts w:ascii="Trebuchet MS" w:hAnsi="Trebuchet MS" w:cs="Trebuchet MS"/>
                <w:color w:val="000000"/>
                <w:sz w:val="20"/>
                <w:szCs w:val="20"/>
              </w:rPr>
            </w:pPr>
          </w:p>
        </w:tc>
        <w:tc>
          <w:tcPr>
            <w:tcW w:w="1416" w:type="dxa"/>
            <w:tcBorders>
              <w:left w:val="nil"/>
              <w:right w:val="single" w:sz="4" w:space="0" w:color="auto"/>
            </w:tcBorders>
          </w:tcPr>
          <w:p w:rsidR="009827A2" w:rsidRPr="003A5E2F" w:rsidRDefault="009827A2" w:rsidP="00456F51">
            <w:pPr>
              <w:rPr>
                <w:rFonts w:ascii="Trebuchet MS" w:hAnsi="Trebuchet MS" w:cs="Trebuchet MS"/>
                <w:color w:val="000000"/>
                <w:sz w:val="20"/>
                <w:szCs w:val="20"/>
              </w:rPr>
            </w:pPr>
          </w:p>
        </w:tc>
      </w:tr>
      <w:tr w:rsidR="009827A2" w:rsidRPr="003A5E2F" w:rsidTr="009159E7">
        <w:trPr>
          <w:trHeight w:val="302"/>
        </w:trPr>
        <w:tc>
          <w:tcPr>
            <w:tcW w:w="1931" w:type="dxa"/>
            <w:tcBorders>
              <w:top w:val="nil"/>
              <w:left w:val="single" w:sz="4" w:space="0" w:color="auto"/>
              <w:bottom w:val="single" w:sz="4" w:space="0" w:color="auto"/>
              <w:right w:val="single" w:sz="4" w:space="0" w:color="auto"/>
            </w:tcBorders>
          </w:tcPr>
          <w:p w:rsidR="009827A2" w:rsidRPr="003A5E2F" w:rsidRDefault="009827A2" w:rsidP="00456F51">
            <w:pPr>
              <w:rPr>
                <w:rFonts w:ascii="Trebuchet MS" w:hAnsi="Trebuchet MS" w:cs="Trebuchet MS"/>
                <w:b/>
                <w:bCs/>
                <w:color w:val="000000"/>
                <w:sz w:val="20"/>
                <w:szCs w:val="20"/>
              </w:rPr>
            </w:pPr>
            <w:r w:rsidRPr="003A5E2F">
              <w:rPr>
                <w:rFonts w:ascii="Trebuchet MS" w:hAnsi="Trebuchet MS" w:cs="Trebuchet MS"/>
                <w:b/>
                <w:bCs/>
                <w:color w:val="000000"/>
                <w:sz w:val="20"/>
                <w:szCs w:val="20"/>
              </w:rPr>
              <w:t>Power</w:t>
            </w:r>
          </w:p>
        </w:tc>
        <w:tc>
          <w:tcPr>
            <w:tcW w:w="6104" w:type="dxa"/>
            <w:tcBorders>
              <w:top w:val="nil"/>
              <w:left w:val="nil"/>
              <w:bottom w:val="single" w:sz="4" w:space="0" w:color="auto"/>
              <w:right w:val="single" w:sz="4" w:space="0" w:color="auto"/>
            </w:tcBorders>
          </w:tcPr>
          <w:p w:rsidR="009827A2" w:rsidRPr="003A5E2F" w:rsidRDefault="009827A2" w:rsidP="00456F51">
            <w:pPr>
              <w:rPr>
                <w:rFonts w:ascii="Trebuchet MS" w:hAnsi="Trebuchet MS" w:cs="Trebuchet MS"/>
                <w:color w:val="000000"/>
                <w:sz w:val="20"/>
                <w:szCs w:val="20"/>
              </w:rPr>
            </w:pPr>
            <w:r w:rsidRPr="003A5E2F">
              <w:rPr>
                <w:rFonts w:ascii="Trebuchet MS" w:hAnsi="Trebuchet MS" w:cs="Trebuchet MS"/>
                <w:color w:val="000000"/>
                <w:sz w:val="20"/>
                <w:szCs w:val="20"/>
              </w:rPr>
              <w:t>AC Voltage 100-240 VAC</w:t>
            </w:r>
          </w:p>
        </w:tc>
        <w:tc>
          <w:tcPr>
            <w:tcW w:w="813" w:type="dxa"/>
            <w:vMerge/>
            <w:tcBorders>
              <w:left w:val="nil"/>
              <w:right w:val="single" w:sz="4" w:space="0" w:color="auto"/>
            </w:tcBorders>
          </w:tcPr>
          <w:p w:rsidR="009827A2" w:rsidRPr="003A5E2F" w:rsidRDefault="009827A2" w:rsidP="00456F51">
            <w:pPr>
              <w:rPr>
                <w:rFonts w:ascii="Trebuchet MS" w:hAnsi="Trebuchet MS" w:cs="Trebuchet MS"/>
                <w:color w:val="000000"/>
                <w:sz w:val="20"/>
                <w:szCs w:val="20"/>
              </w:rPr>
            </w:pPr>
          </w:p>
        </w:tc>
        <w:tc>
          <w:tcPr>
            <w:tcW w:w="1416" w:type="dxa"/>
            <w:tcBorders>
              <w:left w:val="nil"/>
              <w:right w:val="single" w:sz="4" w:space="0" w:color="auto"/>
            </w:tcBorders>
          </w:tcPr>
          <w:p w:rsidR="009827A2" w:rsidRPr="003A5E2F" w:rsidRDefault="009827A2" w:rsidP="00456F51">
            <w:pPr>
              <w:rPr>
                <w:rFonts w:ascii="Trebuchet MS" w:hAnsi="Trebuchet MS" w:cs="Trebuchet MS"/>
                <w:color w:val="000000"/>
                <w:sz w:val="20"/>
                <w:szCs w:val="20"/>
              </w:rPr>
            </w:pPr>
          </w:p>
        </w:tc>
      </w:tr>
      <w:tr w:rsidR="009827A2" w:rsidRPr="003A5E2F" w:rsidTr="009159E7">
        <w:trPr>
          <w:trHeight w:val="604"/>
        </w:trPr>
        <w:tc>
          <w:tcPr>
            <w:tcW w:w="1931" w:type="dxa"/>
            <w:tcBorders>
              <w:top w:val="nil"/>
              <w:left w:val="single" w:sz="4" w:space="0" w:color="auto"/>
              <w:bottom w:val="nil"/>
              <w:right w:val="single" w:sz="4" w:space="0" w:color="auto"/>
            </w:tcBorders>
          </w:tcPr>
          <w:p w:rsidR="009827A2" w:rsidRPr="003A5E2F" w:rsidRDefault="009827A2" w:rsidP="00456F51">
            <w:pPr>
              <w:rPr>
                <w:rFonts w:ascii="Trebuchet MS" w:hAnsi="Trebuchet MS" w:cs="Trebuchet MS"/>
                <w:b/>
                <w:bCs/>
                <w:color w:val="000000"/>
                <w:sz w:val="20"/>
                <w:szCs w:val="20"/>
              </w:rPr>
            </w:pPr>
            <w:r w:rsidRPr="003A5E2F">
              <w:rPr>
                <w:rFonts w:ascii="Trebuchet MS" w:hAnsi="Trebuchet MS" w:cs="Trebuchet MS"/>
                <w:b/>
                <w:bCs/>
                <w:color w:val="000000"/>
                <w:sz w:val="20"/>
                <w:szCs w:val="20"/>
              </w:rPr>
              <w:t>Operating System</w:t>
            </w:r>
          </w:p>
        </w:tc>
        <w:tc>
          <w:tcPr>
            <w:tcW w:w="6104" w:type="dxa"/>
            <w:tcBorders>
              <w:top w:val="nil"/>
              <w:left w:val="nil"/>
              <w:bottom w:val="nil"/>
              <w:right w:val="single" w:sz="4" w:space="0" w:color="auto"/>
            </w:tcBorders>
          </w:tcPr>
          <w:p w:rsidR="009827A2" w:rsidRPr="003A5E2F" w:rsidRDefault="009827A2" w:rsidP="00456F51">
            <w:pPr>
              <w:rPr>
                <w:rFonts w:ascii="Trebuchet MS" w:hAnsi="Trebuchet MS" w:cs="Trebuchet MS"/>
                <w:color w:val="000000"/>
                <w:sz w:val="20"/>
                <w:szCs w:val="20"/>
              </w:rPr>
            </w:pPr>
            <w:r w:rsidRPr="003A5E2F">
              <w:rPr>
                <w:rFonts w:ascii="Trebuchet MS" w:hAnsi="Trebuchet MS" w:cs="Trebuchet MS"/>
                <w:color w:val="000000"/>
                <w:sz w:val="20"/>
                <w:szCs w:val="20"/>
              </w:rPr>
              <w:t xml:space="preserve"> Linux operating environment and suite of applications</w:t>
            </w:r>
          </w:p>
        </w:tc>
        <w:tc>
          <w:tcPr>
            <w:tcW w:w="813" w:type="dxa"/>
            <w:vMerge/>
            <w:tcBorders>
              <w:left w:val="nil"/>
              <w:right w:val="single" w:sz="4" w:space="0" w:color="auto"/>
            </w:tcBorders>
          </w:tcPr>
          <w:p w:rsidR="009827A2" w:rsidRPr="003A5E2F" w:rsidRDefault="009827A2" w:rsidP="00456F51">
            <w:pPr>
              <w:rPr>
                <w:rFonts w:ascii="Trebuchet MS" w:hAnsi="Trebuchet MS" w:cs="Trebuchet MS"/>
                <w:color w:val="000000"/>
                <w:sz w:val="20"/>
                <w:szCs w:val="20"/>
              </w:rPr>
            </w:pPr>
          </w:p>
        </w:tc>
        <w:tc>
          <w:tcPr>
            <w:tcW w:w="1416" w:type="dxa"/>
            <w:tcBorders>
              <w:left w:val="nil"/>
              <w:right w:val="single" w:sz="4" w:space="0" w:color="auto"/>
            </w:tcBorders>
          </w:tcPr>
          <w:p w:rsidR="009827A2" w:rsidRPr="003A5E2F" w:rsidRDefault="009827A2" w:rsidP="00456F51">
            <w:pPr>
              <w:rPr>
                <w:rFonts w:ascii="Trebuchet MS" w:hAnsi="Trebuchet MS" w:cs="Trebuchet MS"/>
                <w:color w:val="000000"/>
                <w:sz w:val="20"/>
                <w:szCs w:val="20"/>
              </w:rPr>
            </w:pPr>
          </w:p>
        </w:tc>
      </w:tr>
      <w:tr w:rsidR="009827A2" w:rsidRPr="003A5E2F" w:rsidTr="009159E7">
        <w:trPr>
          <w:trHeight w:val="604"/>
        </w:trPr>
        <w:tc>
          <w:tcPr>
            <w:tcW w:w="1931" w:type="dxa"/>
            <w:tcBorders>
              <w:top w:val="nil"/>
              <w:left w:val="single" w:sz="4" w:space="0" w:color="auto"/>
              <w:bottom w:val="single" w:sz="4" w:space="0" w:color="auto"/>
              <w:right w:val="single" w:sz="4" w:space="0" w:color="auto"/>
            </w:tcBorders>
          </w:tcPr>
          <w:p w:rsidR="009827A2" w:rsidRPr="00C73DE4" w:rsidRDefault="009827A2" w:rsidP="00456F51">
            <w:pPr>
              <w:rPr>
                <w:rFonts w:ascii="Trebuchet MS" w:hAnsi="Trebuchet MS" w:cs="Trebuchet MS"/>
                <w:b/>
                <w:bCs/>
                <w:color w:val="000000"/>
                <w:sz w:val="20"/>
                <w:szCs w:val="20"/>
              </w:rPr>
            </w:pPr>
            <w:r w:rsidRPr="00C73DE4">
              <w:rPr>
                <w:rFonts w:ascii="Trebuchet MS" w:hAnsi="Trebuchet MS" w:cs="Trebuchet MS"/>
                <w:b/>
                <w:bCs/>
                <w:color w:val="000000"/>
                <w:sz w:val="20"/>
                <w:szCs w:val="20"/>
              </w:rPr>
              <w:t xml:space="preserve">Warranty </w:t>
            </w:r>
          </w:p>
        </w:tc>
        <w:tc>
          <w:tcPr>
            <w:tcW w:w="6104" w:type="dxa"/>
            <w:tcBorders>
              <w:top w:val="nil"/>
              <w:left w:val="nil"/>
              <w:bottom w:val="single" w:sz="4" w:space="0" w:color="auto"/>
              <w:right w:val="single" w:sz="4" w:space="0" w:color="auto"/>
            </w:tcBorders>
          </w:tcPr>
          <w:p w:rsidR="009827A2" w:rsidRPr="00C73DE4" w:rsidRDefault="009827A2" w:rsidP="00456F51">
            <w:pPr>
              <w:rPr>
                <w:rFonts w:ascii="Trebuchet MS" w:hAnsi="Trebuchet MS" w:cs="Trebuchet MS"/>
                <w:color w:val="000000"/>
                <w:sz w:val="20"/>
                <w:szCs w:val="20"/>
              </w:rPr>
            </w:pPr>
            <w:r w:rsidRPr="00C73DE4">
              <w:rPr>
                <w:rFonts w:ascii="Trebuchet MS" w:hAnsi="Trebuchet MS" w:cs="Trebuchet MS"/>
                <w:color w:val="000000"/>
                <w:sz w:val="20"/>
                <w:szCs w:val="20"/>
              </w:rPr>
              <w:t xml:space="preserve">3 year onsite warranty </w:t>
            </w:r>
          </w:p>
        </w:tc>
        <w:tc>
          <w:tcPr>
            <w:tcW w:w="813" w:type="dxa"/>
            <w:tcBorders>
              <w:left w:val="nil"/>
              <w:bottom w:val="single" w:sz="4" w:space="0" w:color="auto"/>
              <w:right w:val="single" w:sz="4" w:space="0" w:color="auto"/>
            </w:tcBorders>
          </w:tcPr>
          <w:p w:rsidR="009827A2" w:rsidRPr="003A5E2F" w:rsidRDefault="009827A2" w:rsidP="00456F51">
            <w:pPr>
              <w:rPr>
                <w:rFonts w:ascii="Trebuchet MS" w:hAnsi="Trebuchet MS" w:cs="Trebuchet MS"/>
                <w:color w:val="000000"/>
                <w:sz w:val="20"/>
                <w:szCs w:val="20"/>
              </w:rPr>
            </w:pPr>
          </w:p>
        </w:tc>
        <w:tc>
          <w:tcPr>
            <w:tcW w:w="1416" w:type="dxa"/>
            <w:tcBorders>
              <w:left w:val="nil"/>
              <w:bottom w:val="single" w:sz="4" w:space="0" w:color="auto"/>
              <w:right w:val="single" w:sz="4" w:space="0" w:color="auto"/>
            </w:tcBorders>
          </w:tcPr>
          <w:p w:rsidR="009827A2" w:rsidRPr="003A5E2F" w:rsidRDefault="009827A2" w:rsidP="00456F51">
            <w:pPr>
              <w:rPr>
                <w:rFonts w:ascii="Trebuchet MS" w:hAnsi="Trebuchet MS" w:cs="Trebuchet MS"/>
                <w:color w:val="000000"/>
                <w:sz w:val="20"/>
                <w:szCs w:val="20"/>
              </w:rPr>
            </w:pPr>
          </w:p>
        </w:tc>
      </w:tr>
    </w:tbl>
    <w:p w:rsidR="00C76136" w:rsidRDefault="00C76136" w:rsidP="00C76136"/>
    <w:tbl>
      <w:tblPr>
        <w:tblW w:w="102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gridCol w:w="4895"/>
        <w:gridCol w:w="2183"/>
        <w:gridCol w:w="1893"/>
      </w:tblGrid>
      <w:tr w:rsidR="00C76136" w:rsidTr="003C28F4">
        <w:trPr>
          <w:trHeight w:val="274"/>
        </w:trPr>
        <w:tc>
          <w:tcPr>
            <w:tcW w:w="1294" w:type="dxa"/>
          </w:tcPr>
          <w:p w:rsidR="00C76136" w:rsidRPr="00A600BB" w:rsidRDefault="00C76136" w:rsidP="00456F51">
            <w:pPr>
              <w:rPr>
                <w:rFonts w:ascii="Arial" w:hAnsi="Arial" w:cs="Arial"/>
                <w:b/>
                <w:bCs/>
              </w:rPr>
            </w:pPr>
            <w:r w:rsidRPr="00A600BB">
              <w:rPr>
                <w:rFonts w:ascii="Arial" w:hAnsi="Arial" w:cs="Arial"/>
                <w:b/>
                <w:bCs/>
              </w:rPr>
              <w:t>Sl.NO</w:t>
            </w:r>
          </w:p>
        </w:tc>
        <w:tc>
          <w:tcPr>
            <w:tcW w:w="4895" w:type="dxa"/>
          </w:tcPr>
          <w:p w:rsidR="00C76136" w:rsidRPr="00A600BB" w:rsidRDefault="00C76136" w:rsidP="00456F51">
            <w:pPr>
              <w:rPr>
                <w:rFonts w:ascii="Arial" w:hAnsi="Arial" w:cs="Arial"/>
                <w:b/>
                <w:bCs/>
              </w:rPr>
            </w:pPr>
            <w:r w:rsidRPr="00A600BB">
              <w:rPr>
                <w:rFonts w:ascii="Arial" w:hAnsi="Arial" w:cs="Arial"/>
                <w:b/>
                <w:bCs/>
              </w:rPr>
              <w:t>Description of the item</w:t>
            </w:r>
          </w:p>
        </w:tc>
        <w:tc>
          <w:tcPr>
            <w:tcW w:w="2183" w:type="dxa"/>
          </w:tcPr>
          <w:p w:rsidR="00C76136" w:rsidRPr="00A600BB" w:rsidRDefault="00C76136" w:rsidP="00456F51">
            <w:pPr>
              <w:rPr>
                <w:rFonts w:ascii="Arial" w:hAnsi="Arial" w:cs="Arial"/>
                <w:b/>
                <w:bCs/>
              </w:rPr>
            </w:pPr>
            <w:r w:rsidRPr="00A600BB">
              <w:rPr>
                <w:rFonts w:ascii="Arial" w:hAnsi="Arial" w:cs="Arial"/>
                <w:b/>
                <w:bCs/>
              </w:rPr>
              <w:t>Qty</w:t>
            </w:r>
          </w:p>
        </w:tc>
        <w:tc>
          <w:tcPr>
            <w:tcW w:w="1893" w:type="dxa"/>
          </w:tcPr>
          <w:p w:rsidR="00C76136" w:rsidRPr="00A600BB" w:rsidRDefault="00C76136" w:rsidP="00456F51">
            <w:pPr>
              <w:rPr>
                <w:rFonts w:ascii="Arial" w:hAnsi="Arial" w:cs="Arial"/>
                <w:b/>
                <w:bCs/>
              </w:rPr>
            </w:pPr>
            <w:r w:rsidRPr="00A600BB">
              <w:rPr>
                <w:rFonts w:ascii="Arial" w:hAnsi="Arial" w:cs="Arial"/>
                <w:b/>
                <w:bCs/>
              </w:rPr>
              <w:t>Location</w:t>
            </w:r>
          </w:p>
        </w:tc>
      </w:tr>
      <w:tr w:rsidR="00C76136" w:rsidTr="003C28F4">
        <w:trPr>
          <w:trHeight w:val="851"/>
        </w:trPr>
        <w:tc>
          <w:tcPr>
            <w:tcW w:w="1294" w:type="dxa"/>
          </w:tcPr>
          <w:p w:rsidR="00C76136" w:rsidRPr="00A600BB" w:rsidRDefault="00C76136" w:rsidP="00456F51">
            <w:pPr>
              <w:rPr>
                <w:rFonts w:ascii="Arial" w:hAnsi="Arial" w:cs="Arial"/>
              </w:rPr>
            </w:pPr>
            <w:r w:rsidRPr="00A600BB">
              <w:rPr>
                <w:rFonts w:ascii="Arial" w:hAnsi="Arial" w:cs="Arial"/>
              </w:rPr>
              <w:t>1</w:t>
            </w:r>
          </w:p>
        </w:tc>
        <w:tc>
          <w:tcPr>
            <w:tcW w:w="4895" w:type="dxa"/>
          </w:tcPr>
          <w:p w:rsidR="00C76136" w:rsidRPr="00A600BB" w:rsidRDefault="00C76136" w:rsidP="00456F51">
            <w:pPr>
              <w:rPr>
                <w:rFonts w:ascii="Arial" w:hAnsi="Arial" w:cs="Arial"/>
              </w:rPr>
            </w:pPr>
            <w:r w:rsidRPr="00A600BB">
              <w:rPr>
                <w:rFonts w:ascii="Arial" w:hAnsi="Arial" w:cs="Arial"/>
              </w:rPr>
              <w:t>42 U Server Rack  with hardware kit,PDU,Front Glass door, Cooling fan and necessary accessories</w:t>
            </w:r>
          </w:p>
        </w:tc>
        <w:tc>
          <w:tcPr>
            <w:tcW w:w="2183" w:type="dxa"/>
          </w:tcPr>
          <w:p w:rsidR="00C76136" w:rsidRPr="00A600BB" w:rsidRDefault="00C76136" w:rsidP="00456F51">
            <w:pPr>
              <w:rPr>
                <w:rFonts w:ascii="Arial" w:hAnsi="Arial" w:cs="Arial"/>
              </w:rPr>
            </w:pPr>
            <w:r w:rsidRPr="00A600BB">
              <w:rPr>
                <w:rFonts w:ascii="Arial" w:hAnsi="Arial" w:cs="Arial"/>
              </w:rPr>
              <w:t>1</w:t>
            </w:r>
          </w:p>
        </w:tc>
        <w:tc>
          <w:tcPr>
            <w:tcW w:w="1893" w:type="dxa"/>
          </w:tcPr>
          <w:p w:rsidR="00C76136" w:rsidRPr="00A600BB" w:rsidRDefault="00C76136" w:rsidP="00456F51">
            <w:pPr>
              <w:rPr>
                <w:rFonts w:ascii="Arial" w:hAnsi="Arial" w:cs="Arial"/>
              </w:rPr>
            </w:pPr>
            <w:r w:rsidRPr="00A600BB">
              <w:rPr>
                <w:rFonts w:ascii="Arial" w:hAnsi="Arial" w:cs="Arial"/>
              </w:rPr>
              <w:t>Bangalore</w:t>
            </w:r>
          </w:p>
        </w:tc>
      </w:tr>
    </w:tbl>
    <w:p w:rsidR="00C76136" w:rsidRDefault="00C76136" w:rsidP="00C76136"/>
    <w:p w:rsidR="00C76136" w:rsidRDefault="00C76136" w:rsidP="009E1E47">
      <w:pPr>
        <w:jc w:val="center"/>
      </w:pPr>
    </w:p>
    <w:p w:rsidR="002E5077" w:rsidRDefault="002E5077" w:rsidP="0008280F">
      <w:pPr>
        <w:pStyle w:val="Heading8"/>
        <w:jc w:val="center"/>
      </w:pPr>
    </w:p>
    <w:p w:rsidR="002E5077" w:rsidRDefault="002E5077" w:rsidP="0008280F">
      <w:pPr>
        <w:pStyle w:val="Heading8"/>
        <w:jc w:val="center"/>
      </w:pPr>
    </w:p>
    <w:p w:rsidR="002E5077" w:rsidRDefault="002E5077" w:rsidP="0008280F">
      <w:pPr>
        <w:pStyle w:val="Heading8"/>
        <w:jc w:val="center"/>
      </w:pPr>
    </w:p>
    <w:p w:rsidR="002E5077" w:rsidRDefault="002E5077" w:rsidP="002E5077">
      <w:pPr>
        <w:rPr>
          <w:lang w:val="en-GB" w:eastAsia="en-GB"/>
        </w:rPr>
      </w:pPr>
    </w:p>
    <w:p w:rsidR="002E5077" w:rsidRDefault="002E5077" w:rsidP="002E5077">
      <w:pPr>
        <w:rPr>
          <w:lang w:val="en-GB" w:eastAsia="en-GB"/>
        </w:rPr>
      </w:pPr>
    </w:p>
    <w:p w:rsidR="002E5077" w:rsidRPr="002E5077" w:rsidRDefault="002E5077" w:rsidP="002E5077">
      <w:pPr>
        <w:rPr>
          <w:lang w:val="en-GB" w:eastAsia="en-GB"/>
        </w:rPr>
      </w:pPr>
    </w:p>
    <w:p w:rsidR="002E5077" w:rsidRDefault="002E5077" w:rsidP="0008280F">
      <w:pPr>
        <w:pStyle w:val="Heading8"/>
        <w:jc w:val="center"/>
      </w:pPr>
    </w:p>
    <w:p w:rsidR="002E5077" w:rsidRDefault="002E5077" w:rsidP="0008280F">
      <w:pPr>
        <w:pStyle w:val="Heading8"/>
        <w:jc w:val="center"/>
      </w:pPr>
    </w:p>
    <w:p w:rsidR="002E5077" w:rsidRDefault="002E5077" w:rsidP="0008280F">
      <w:pPr>
        <w:pStyle w:val="Heading8"/>
        <w:jc w:val="center"/>
      </w:pPr>
    </w:p>
    <w:p w:rsidR="00112F6F" w:rsidRDefault="00112F6F" w:rsidP="0008280F">
      <w:pPr>
        <w:pStyle w:val="Heading8"/>
        <w:jc w:val="center"/>
      </w:pPr>
      <w:r>
        <w:t>GENERAL TECHNICAL SPECIFICATIONS</w:t>
      </w:r>
    </w:p>
    <w:p w:rsidR="00112F6F" w:rsidRDefault="00112F6F" w:rsidP="00112F6F">
      <w:pPr>
        <w:pStyle w:val="Heading9"/>
        <w:rPr>
          <w:rFonts w:ascii="Times New Roman" w:hAnsi="Times New Roman" w:cs="Times New Roman"/>
          <w:b/>
          <w:sz w:val="28"/>
          <w:szCs w:val="28"/>
        </w:rPr>
      </w:pPr>
      <w:r>
        <w:rPr>
          <w:rFonts w:ascii="Times New Roman" w:hAnsi="Times New Roman" w:cs="Times New Roman"/>
          <w:b/>
          <w:sz w:val="28"/>
          <w:szCs w:val="28"/>
        </w:rPr>
        <w:t>GENERAL POINTS:</w:t>
      </w:r>
    </w:p>
    <w:p w:rsidR="00112F6F" w:rsidRDefault="00112F6F" w:rsidP="00112F6F">
      <w:pPr>
        <w:pStyle w:val="List2"/>
        <w:jc w:val="both"/>
      </w:pPr>
      <w:r>
        <w:t>1.</w:t>
      </w:r>
      <w:r>
        <w:tab/>
        <w:t>Warranty:</w:t>
      </w:r>
    </w:p>
    <w:p w:rsidR="00112F6F" w:rsidRDefault="00112F6F" w:rsidP="00112F6F">
      <w:pPr>
        <w:ind w:left="360"/>
        <w:jc w:val="both"/>
        <w:rPr>
          <w:b/>
          <w:sz w:val="14"/>
        </w:rPr>
      </w:pPr>
    </w:p>
    <w:p w:rsidR="00112F6F" w:rsidRDefault="00112F6F" w:rsidP="005205F9">
      <w:pPr>
        <w:pStyle w:val="List3"/>
        <w:ind w:left="741" w:firstLine="0"/>
        <w:jc w:val="both"/>
        <w:rPr>
          <w:sz w:val="14"/>
        </w:rPr>
      </w:pPr>
      <w:r>
        <w:t xml:space="preserve">Comprehensive </w:t>
      </w:r>
      <w:r w:rsidR="00274EB8">
        <w:t xml:space="preserve">Onsite </w:t>
      </w:r>
      <w:r>
        <w:t xml:space="preserve">Warranty as stated for complete equipment from the date of satisfactory installation, commissioning, trial run &amp; handing over of equipment to </w:t>
      </w:r>
      <w:r w:rsidR="005205F9">
        <w:t>various sites of HCS divisions project across the country.</w:t>
      </w:r>
    </w:p>
    <w:p w:rsidR="00112F6F" w:rsidRDefault="00112F6F" w:rsidP="00112F6F">
      <w:pPr>
        <w:pStyle w:val="List2"/>
        <w:numPr>
          <w:ilvl w:val="0"/>
          <w:numId w:val="13"/>
        </w:numPr>
        <w:jc w:val="both"/>
      </w:pPr>
      <w:r>
        <w:t>After Sales Service:</w:t>
      </w:r>
    </w:p>
    <w:p w:rsidR="00112F6F" w:rsidRDefault="00112F6F" w:rsidP="00112F6F">
      <w:pPr>
        <w:ind w:left="342"/>
        <w:jc w:val="both"/>
        <w:rPr>
          <w:b/>
          <w:sz w:val="14"/>
        </w:rPr>
      </w:pPr>
    </w:p>
    <w:p w:rsidR="00112F6F" w:rsidRDefault="00112F6F" w:rsidP="00112F6F">
      <w:pPr>
        <w:pStyle w:val="ListContinue2"/>
        <w:numPr>
          <w:ilvl w:val="0"/>
          <w:numId w:val="15"/>
        </w:numPr>
        <w:jc w:val="both"/>
      </w:pPr>
      <w:r>
        <w:t>After sales service centre should be available</w:t>
      </w:r>
      <w:r w:rsidR="00543E94">
        <w:t xml:space="preserve"> </w:t>
      </w:r>
      <w:r>
        <w:t xml:space="preserve">on 24 (hrs) X 7 (days) X 365 (days) basis. Complaints should be attended properly, maximum within 8 hrs. The service should be provided directly by Tenderer/Indian Agent.  Undertaking by the Principals that the spares for the equipment shall be available for at least </w:t>
      </w:r>
      <w:r w:rsidR="0002622F">
        <w:t>10</w:t>
      </w:r>
      <w:r>
        <w:t xml:space="preserve"> years from the date of supply. </w:t>
      </w:r>
    </w:p>
    <w:p w:rsidR="00112F6F" w:rsidRDefault="00112F6F" w:rsidP="00112F6F">
      <w:pPr>
        <w:pStyle w:val="ListContinue2"/>
        <w:numPr>
          <w:ilvl w:val="0"/>
          <w:numId w:val="15"/>
        </w:numPr>
        <w:jc w:val="both"/>
      </w:pPr>
      <w:r>
        <w:t xml:space="preserve">The service provider should have the necessary equipments recommended by the manufacturer to carry out preventive maintenance test as per guidelines provided in the service/maintenance manual. </w:t>
      </w:r>
    </w:p>
    <w:p w:rsidR="00112F6F" w:rsidRDefault="00112F6F" w:rsidP="00112F6F">
      <w:pPr>
        <w:pStyle w:val="List2"/>
        <w:numPr>
          <w:ilvl w:val="0"/>
          <w:numId w:val="13"/>
        </w:numPr>
        <w:jc w:val="both"/>
      </w:pPr>
      <w:r>
        <w:t>Training:</w:t>
      </w:r>
    </w:p>
    <w:p w:rsidR="00112F6F" w:rsidRDefault="00112F6F" w:rsidP="00112F6F">
      <w:pPr>
        <w:ind w:left="342"/>
        <w:jc w:val="both"/>
        <w:rPr>
          <w:b/>
          <w:sz w:val="10"/>
        </w:rPr>
      </w:pPr>
    </w:p>
    <w:p w:rsidR="00112F6F" w:rsidRDefault="00112F6F" w:rsidP="00112F6F">
      <w:pPr>
        <w:pStyle w:val="ListContinue2"/>
        <w:jc w:val="both"/>
      </w:pPr>
      <w:r>
        <w:t xml:space="preserve">On Site training to Technicians/ staff is to be provided by Principal/ Indian Agents (if they have the requisite know-how) for operation and maintenance of the </w:t>
      </w:r>
      <w:r w:rsidR="00F701B0">
        <w:t xml:space="preserve">Hardware and </w:t>
      </w:r>
      <w:r w:rsidR="00216ADD">
        <w:t>software</w:t>
      </w:r>
      <w:r>
        <w:t xml:space="preserve"> to the satisfaction of the consignee. </w:t>
      </w:r>
    </w:p>
    <w:p w:rsidR="005014A0" w:rsidRDefault="005014A0">
      <w:pPr>
        <w:rPr>
          <w:b/>
          <w:bCs/>
          <w:u w:val="single"/>
        </w:rPr>
      </w:pPr>
    </w:p>
    <w:p w:rsidR="00112F6F" w:rsidRDefault="00112F6F">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2F6380" w:rsidRDefault="002F6380">
      <w:pPr>
        <w:jc w:val="right"/>
        <w:rPr>
          <w:b/>
          <w:bCs/>
          <w:u w:val="single"/>
        </w:rPr>
      </w:pPr>
    </w:p>
    <w:p w:rsidR="007D4D55" w:rsidRDefault="007D4D55">
      <w:pPr>
        <w:jc w:val="right"/>
        <w:rPr>
          <w:b/>
          <w:bCs/>
          <w:u w:val="single"/>
        </w:rPr>
      </w:pPr>
    </w:p>
    <w:p w:rsidR="007D4D55" w:rsidRDefault="007D4D55">
      <w:pPr>
        <w:jc w:val="right"/>
        <w:rPr>
          <w:b/>
          <w:bCs/>
          <w:u w:val="single"/>
        </w:rPr>
      </w:pPr>
    </w:p>
    <w:p w:rsidR="005014A0" w:rsidRDefault="005014A0">
      <w:pPr>
        <w:jc w:val="right"/>
        <w:rPr>
          <w:b/>
          <w:bCs/>
          <w:u w:val="single"/>
        </w:rPr>
      </w:pPr>
      <w:r>
        <w:rPr>
          <w:b/>
          <w:bCs/>
          <w:u w:val="single"/>
        </w:rPr>
        <w:t>ANNEXURE-III</w:t>
      </w:r>
    </w:p>
    <w:p w:rsidR="005014A0" w:rsidRDefault="005014A0">
      <w:pPr>
        <w:pStyle w:val="Default"/>
        <w:ind w:left="120" w:hanging="120"/>
        <w:jc w:val="center"/>
        <w:rPr>
          <w:b/>
          <w:bCs/>
          <w:color w:val="auto"/>
          <w:sz w:val="28"/>
          <w:szCs w:val="28"/>
        </w:rPr>
      </w:pPr>
    </w:p>
    <w:p w:rsidR="005014A0" w:rsidRDefault="005014A0">
      <w:pPr>
        <w:pStyle w:val="Default"/>
        <w:ind w:left="120" w:hanging="120"/>
        <w:jc w:val="center"/>
        <w:rPr>
          <w:b/>
          <w:bCs/>
          <w:color w:val="auto"/>
          <w:sz w:val="28"/>
          <w:szCs w:val="28"/>
        </w:rPr>
      </w:pPr>
    </w:p>
    <w:p w:rsidR="005014A0" w:rsidRDefault="005014A0">
      <w:pPr>
        <w:pStyle w:val="Default"/>
        <w:ind w:left="120" w:hanging="120"/>
        <w:jc w:val="center"/>
        <w:rPr>
          <w:color w:val="auto"/>
          <w:sz w:val="28"/>
          <w:szCs w:val="28"/>
        </w:rPr>
      </w:pPr>
      <w:r>
        <w:rPr>
          <w:b/>
          <w:bCs/>
          <w:color w:val="auto"/>
          <w:sz w:val="28"/>
          <w:szCs w:val="28"/>
        </w:rPr>
        <w:t xml:space="preserve">MANUFACTURER’S AUTHORISATION FORM </w:t>
      </w:r>
    </w:p>
    <w:p w:rsidR="005014A0" w:rsidRDefault="005014A0">
      <w:pPr>
        <w:pStyle w:val="Default"/>
        <w:spacing w:line="360" w:lineRule="auto"/>
        <w:rPr>
          <w:b/>
          <w:color w:val="auto"/>
        </w:rPr>
      </w:pPr>
    </w:p>
    <w:p w:rsidR="005014A0" w:rsidRDefault="005014A0">
      <w:pPr>
        <w:pStyle w:val="Default"/>
        <w:spacing w:line="360" w:lineRule="auto"/>
        <w:rPr>
          <w:b/>
          <w:color w:val="auto"/>
        </w:rPr>
      </w:pPr>
      <w:r>
        <w:rPr>
          <w:b/>
          <w:color w:val="auto"/>
        </w:rPr>
        <w:t>To,</w:t>
      </w:r>
    </w:p>
    <w:p w:rsidR="005014A0" w:rsidRDefault="005014A0">
      <w:pPr>
        <w:pStyle w:val="Default"/>
        <w:rPr>
          <w:b/>
          <w:color w:val="auto"/>
        </w:rPr>
      </w:pPr>
      <w:r>
        <w:rPr>
          <w:b/>
          <w:color w:val="auto"/>
        </w:rPr>
        <w:t>Head (</w:t>
      </w:r>
      <w:r w:rsidR="00C82255">
        <w:rPr>
          <w:b/>
          <w:color w:val="auto"/>
        </w:rPr>
        <w:t>HCS</w:t>
      </w:r>
      <w:r>
        <w:rPr>
          <w:b/>
          <w:color w:val="auto"/>
        </w:rPr>
        <w:t>)</w:t>
      </w:r>
    </w:p>
    <w:p w:rsidR="005014A0" w:rsidRDefault="005014A0">
      <w:pPr>
        <w:pStyle w:val="Default"/>
        <w:rPr>
          <w:b/>
          <w:color w:val="auto"/>
        </w:rPr>
      </w:pPr>
      <w:r>
        <w:rPr>
          <w:b/>
          <w:color w:val="auto"/>
        </w:rPr>
        <w:t>HLL Lifecare Limited</w:t>
      </w:r>
    </w:p>
    <w:p w:rsidR="005014A0" w:rsidRDefault="00C82255">
      <w:pPr>
        <w:pStyle w:val="Default"/>
        <w:rPr>
          <w:b/>
          <w:color w:val="auto"/>
        </w:rPr>
      </w:pPr>
      <w:r>
        <w:rPr>
          <w:b/>
          <w:color w:val="auto"/>
        </w:rPr>
        <w:t xml:space="preserve">Health care services </w:t>
      </w:r>
      <w:r w:rsidR="005014A0">
        <w:rPr>
          <w:b/>
          <w:color w:val="auto"/>
        </w:rPr>
        <w:t xml:space="preserve"> Division</w:t>
      </w:r>
    </w:p>
    <w:p w:rsidR="00C82255" w:rsidRDefault="00C82255">
      <w:pPr>
        <w:pStyle w:val="Default"/>
        <w:rPr>
          <w:color w:val="auto"/>
        </w:rPr>
      </w:pPr>
    </w:p>
    <w:p w:rsidR="005014A0" w:rsidRDefault="005014A0">
      <w:pPr>
        <w:pStyle w:val="Default"/>
        <w:rPr>
          <w:color w:val="auto"/>
        </w:rPr>
      </w:pPr>
      <w:r>
        <w:rPr>
          <w:color w:val="auto"/>
        </w:rPr>
        <w:t xml:space="preserve">Dear Sir, </w:t>
      </w:r>
    </w:p>
    <w:p w:rsidR="005014A0" w:rsidRPr="000E26C4" w:rsidRDefault="005014A0">
      <w:pPr>
        <w:pStyle w:val="Default"/>
        <w:rPr>
          <w:color w:val="auto"/>
          <w:sz w:val="16"/>
          <w:szCs w:val="16"/>
        </w:rPr>
      </w:pPr>
    </w:p>
    <w:p w:rsidR="005014A0" w:rsidRDefault="005014A0">
      <w:pPr>
        <w:pStyle w:val="Default"/>
        <w:rPr>
          <w:color w:val="auto"/>
        </w:rPr>
      </w:pPr>
      <w:r>
        <w:rPr>
          <w:color w:val="auto"/>
        </w:rPr>
        <w:t>Ref. Your TE document No ____________, dated _____________</w:t>
      </w:r>
    </w:p>
    <w:p w:rsidR="005014A0" w:rsidRPr="000E26C4" w:rsidRDefault="005014A0">
      <w:pPr>
        <w:pStyle w:val="Default"/>
        <w:jc w:val="both"/>
        <w:rPr>
          <w:color w:val="auto"/>
          <w:sz w:val="16"/>
          <w:szCs w:val="16"/>
        </w:rPr>
      </w:pPr>
    </w:p>
    <w:p w:rsidR="005014A0" w:rsidRDefault="005014A0">
      <w:pPr>
        <w:pStyle w:val="Default"/>
        <w:jc w:val="both"/>
        <w:rPr>
          <w:color w:val="auto"/>
        </w:rPr>
      </w:pPr>
      <w:r>
        <w:rPr>
          <w:color w:val="auto"/>
        </w:rPr>
        <w:t>We, ___________________________________ who are proven and reputable manufacturers of___________________________(</w:t>
      </w:r>
      <w:r>
        <w:rPr>
          <w:i/>
          <w:iCs/>
          <w:color w:val="auto"/>
        </w:rPr>
        <w:t>name and description of the goods offered in the tender</w:t>
      </w:r>
      <w:r>
        <w:rPr>
          <w:color w:val="auto"/>
        </w:rPr>
        <w:t>) having factories at_______________________________, hereby authorise Messrs______________________________(</w:t>
      </w:r>
      <w:r>
        <w:rPr>
          <w:i/>
          <w:iCs/>
          <w:color w:val="auto"/>
        </w:rPr>
        <w:t>name and address of the agent</w:t>
      </w:r>
      <w:r>
        <w:rPr>
          <w:color w:val="auto"/>
        </w:rPr>
        <w:t xml:space="preserve">) to submit a tender, process the same further and enter into a contract with you against your requirement as contained in the above referred TE documents for the above goods manufactured by us. </w:t>
      </w:r>
    </w:p>
    <w:p w:rsidR="003451BC" w:rsidRPr="000E26C4" w:rsidRDefault="003451BC">
      <w:pPr>
        <w:pStyle w:val="Default"/>
        <w:jc w:val="both"/>
        <w:rPr>
          <w:color w:val="auto"/>
          <w:sz w:val="16"/>
          <w:szCs w:val="16"/>
        </w:rPr>
      </w:pPr>
    </w:p>
    <w:p w:rsidR="005014A0" w:rsidRDefault="005014A0">
      <w:pPr>
        <w:pStyle w:val="Default"/>
        <w:jc w:val="both"/>
        <w:rPr>
          <w:color w:val="auto"/>
        </w:rPr>
      </w:pPr>
      <w:r>
        <w:rPr>
          <w:color w:val="auto"/>
        </w:rPr>
        <w:t>We further confirm that no supplier or firm or individual other than Messrs. __________________________ (</w:t>
      </w:r>
      <w:r>
        <w:rPr>
          <w:i/>
          <w:iCs/>
          <w:color w:val="auto"/>
        </w:rPr>
        <w:t>name and address of the above agent</w:t>
      </w:r>
      <w:r>
        <w:rPr>
          <w:color w:val="auto"/>
        </w:rPr>
        <w:t>) is authorised to submit a tender, process the same further and enter into a contract with you against your requirement as contained in the above referred TE documents for the above goods manufactured by us.</w:t>
      </w:r>
    </w:p>
    <w:p w:rsidR="003451BC" w:rsidRPr="000E26C4" w:rsidRDefault="003451BC">
      <w:pPr>
        <w:pStyle w:val="Default"/>
        <w:jc w:val="both"/>
        <w:rPr>
          <w:color w:val="auto"/>
          <w:sz w:val="16"/>
          <w:szCs w:val="16"/>
        </w:rPr>
      </w:pPr>
    </w:p>
    <w:p w:rsidR="005014A0" w:rsidRDefault="005014A0">
      <w:pPr>
        <w:pStyle w:val="Default"/>
        <w:jc w:val="both"/>
        <w:rPr>
          <w:color w:val="auto"/>
        </w:rPr>
      </w:pPr>
      <w:r>
        <w:rPr>
          <w:color w:val="auto"/>
        </w:rPr>
        <w:t xml:space="preserve">We also hereby extend our full warranty, CMC as applicable as per </w:t>
      </w:r>
      <w:r w:rsidR="003451BC">
        <w:rPr>
          <w:color w:val="auto"/>
        </w:rPr>
        <w:t xml:space="preserve">tender </w:t>
      </w:r>
      <w:r>
        <w:rPr>
          <w:color w:val="auto"/>
        </w:rPr>
        <w:t xml:space="preserve">clause for the goods and services offered for supply by the above firm against this TE document. </w:t>
      </w:r>
    </w:p>
    <w:p w:rsidR="008F05EB" w:rsidRPr="000E26C4" w:rsidRDefault="008F05EB" w:rsidP="008F05EB">
      <w:pPr>
        <w:pStyle w:val="Default"/>
        <w:jc w:val="both"/>
        <w:rPr>
          <w:color w:val="auto"/>
          <w:sz w:val="16"/>
          <w:szCs w:val="16"/>
        </w:rPr>
      </w:pPr>
    </w:p>
    <w:p w:rsidR="008F05EB" w:rsidRDefault="008F05EB" w:rsidP="008F05EB">
      <w:pPr>
        <w:pStyle w:val="Default"/>
        <w:jc w:val="both"/>
        <w:rPr>
          <w:color w:val="auto"/>
        </w:rPr>
      </w:pPr>
      <w:r>
        <w:rPr>
          <w:color w:val="auto"/>
        </w:rPr>
        <w:t>We also hereby confirm that we would be responsible for the satisfactory execution of contract placed on the authorised agent.</w:t>
      </w:r>
    </w:p>
    <w:p w:rsidR="008F05EB" w:rsidRPr="000E26C4" w:rsidRDefault="008F05EB" w:rsidP="008F05EB">
      <w:pPr>
        <w:tabs>
          <w:tab w:val="num" w:pos="720"/>
        </w:tabs>
        <w:ind w:right="-66"/>
        <w:jc w:val="both"/>
        <w:rPr>
          <w:sz w:val="16"/>
          <w:szCs w:val="16"/>
        </w:rPr>
      </w:pPr>
    </w:p>
    <w:p w:rsidR="008F05EB" w:rsidRDefault="008F05EB" w:rsidP="008F05EB">
      <w:pPr>
        <w:tabs>
          <w:tab w:val="num" w:pos="720"/>
        </w:tabs>
        <w:ind w:right="-66"/>
        <w:jc w:val="both"/>
      </w:pPr>
      <w:r>
        <w:t>We also confirm that the price quoted by our agent shall not exceed than that which we would have quoted directly.</w:t>
      </w:r>
    </w:p>
    <w:p w:rsidR="008F05EB" w:rsidRPr="00543E94" w:rsidRDefault="008F05EB">
      <w:pPr>
        <w:pStyle w:val="Default"/>
        <w:jc w:val="both"/>
        <w:rPr>
          <w:color w:val="auto"/>
          <w:sz w:val="16"/>
          <w:szCs w:val="16"/>
        </w:rPr>
      </w:pPr>
    </w:p>
    <w:p w:rsidR="005014A0" w:rsidRDefault="005014A0">
      <w:pPr>
        <w:pStyle w:val="Default"/>
        <w:pBdr>
          <w:bottom w:val="single" w:sz="12" w:space="1" w:color="auto"/>
        </w:pBdr>
        <w:jc w:val="right"/>
        <w:rPr>
          <w:color w:val="auto"/>
        </w:rPr>
      </w:pPr>
      <w:r>
        <w:rPr>
          <w:color w:val="auto"/>
        </w:rPr>
        <w:t xml:space="preserve">Yours faithfully, </w:t>
      </w:r>
    </w:p>
    <w:p w:rsidR="005014A0" w:rsidRDefault="005014A0">
      <w:pPr>
        <w:pStyle w:val="Default"/>
        <w:pBdr>
          <w:top w:val="single" w:sz="12" w:space="1" w:color="auto"/>
          <w:bottom w:val="single" w:sz="12" w:space="1" w:color="auto"/>
        </w:pBdr>
        <w:jc w:val="right"/>
        <w:rPr>
          <w:color w:val="auto"/>
        </w:rPr>
      </w:pPr>
    </w:p>
    <w:p w:rsidR="005014A0" w:rsidRDefault="005014A0">
      <w:pPr>
        <w:pStyle w:val="Default"/>
        <w:jc w:val="right"/>
        <w:rPr>
          <w:color w:val="auto"/>
        </w:rPr>
      </w:pPr>
      <w:r>
        <w:rPr>
          <w:color w:val="auto"/>
        </w:rPr>
        <w:t>[</w:t>
      </w:r>
      <w:r>
        <w:rPr>
          <w:i/>
          <w:iCs/>
          <w:color w:val="auto"/>
        </w:rPr>
        <w:t>Signature with date, name and designation</w:t>
      </w:r>
      <w:r>
        <w:rPr>
          <w:color w:val="auto"/>
        </w:rPr>
        <w:t xml:space="preserve">] </w:t>
      </w:r>
    </w:p>
    <w:p w:rsidR="005014A0" w:rsidRDefault="005014A0">
      <w:pPr>
        <w:pStyle w:val="Default"/>
        <w:jc w:val="right"/>
        <w:rPr>
          <w:color w:val="auto"/>
        </w:rPr>
      </w:pPr>
      <w:r>
        <w:rPr>
          <w:color w:val="auto"/>
        </w:rPr>
        <w:t>for and on behalf of Messrs___________________________</w:t>
      </w:r>
    </w:p>
    <w:p w:rsidR="005014A0" w:rsidRDefault="005014A0">
      <w:pPr>
        <w:pStyle w:val="Default"/>
        <w:jc w:val="right"/>
        <w:rPr>
          <w:color w:val="auto"/>
        </w:rPr>
      </w:pPr>
    </w:p>
    <w:p w:rsidR="005014A0" w:rsidRDefault="005014A0">
      <w:pPr>
        <w:pStyle w:val="Default"/>
        <w:jc w:val="right"/>
        <w:rPr>
          <w:color w:val="auto"/>
        </w:rPr>
      </w:pPr>
      <w:r>
        <w:rPr>
          <w:color w:val="auto"/>
        </w:rPr>
        <w:t>[</w:t>
      </w:r>
      <w:r>
        <w:rPr>
          <w:i/>
          <w:iCs/>
          <w:color w:val="auto"/>
        </w:rPr>
        <w:t>Name &amp; address of the manufacturers</w:t>
      </w:r>
      <w:r>
        <w:rPr>
          <w:color w:val="auto"/>
        </w:rPr>
        <w:t xml:space="preserve">] </w:t>
      </w:r>
    </w:p>
    <w:p w:rsidR="005014A0" w:rsidRDefault="005014A0">
      <w:pPr>
        <w:pStyle w:val="Default"/>
        <w:tabs>
          <w:tab w:val="left" w:pos="1080"/>
        </w:tabs>
        <w:ind w:left="960" w:hanging="960"/>
        <w:jc w:val="both"/>
        <w:rPr>
          <w:i/>
          <w:iCs/>
          <w:color w:val="auto"/>
        </w:rPr>
      </w:pPr>
    </w:p>
    <w:p w:rsidR="005014A0" w:rsidRDefault="005014A0">
      <w:pPr>
        <w:pStyle w:val="Default"/>
        <w:tabs>
          <w:tab w:val="left" w:pos="1080"/>
        </w:tabs>
        <w:ind w:left="960" w:hanging="960"/>
        <w:jc w:val="both"/>
        <w:rPr>
          <w:i/>
          <w:iCs/>
          <w:color w:val="auto"/>
        </w:rPr>
      </w:pPr>
      <w:r>
        <w:rPr>
          <w:i/>
          <w:iCs/>
          <w:color w:val="auto"/>
        </w:rPr>
        <w:t>Note:   1.</w:t>
      </w:r>
      <w:r>
        <w:rPr>
          <w:i/>
          <w:iCs/>
          <w:color w:val="auto"/>
        </w:rPr>
        <w:tab/>
        <w:t>This letter of authorisation should be on the letterhead of the manufacturing firm and should be signed by a person competent and having the power of attorney to legally bind the manufacturer.</w:t>
      </w:r>
    </w:p>
    <w:p w:rsidR="005014A0" w:rsidRDefault="005014A0">
      <w:pPr>
        <w:pStyle w:val="Default"/>
        <w:tabs>
          <w:tab w:val="left" w:pos="1080"/>
        </w:tabs>
        <w:ind w:left="960" w:hanging="240"/>
        <w:jc w:val="both"/>
        <w:rPr>
          <w:color w:val="auto"/>
        </w:rPr>
      </w:pPr>
      <w:r>
        <w:rPr>
          <w:i/>
          <w:iCs/>
          <w:color w:val="auto"/>
        </w:rPr>
        <w:t xml:space="preserve">2. Original letter may be sent. </w:t>
      </w:r>
    </w:p>
    <w:p w:rsidR="005014A0" w:rsidRDefault="005014A0">
      <w:pPr>
        <w:jc w:val="both"/>
        <w:sectPr w:rsidR="005014A0">
          <w:headerReference w:type="default" r:id="rId13"/>
          <w:footerReference w:type="default" r:id="rId14"/>
          <w:pgSz w:w="11909" w:h="16834" w:code="9"/>
          <w:pgMar w:top="1557" w:right="1151" w:bottom="1438" w:left="1200" w:header="719" w:footer="744" w:gutter="0"/>
          <w:cols w:space="720"/>
          <w:docGrid w:linePitch="360"/>
        </w:sectPr>
      </w:pPr>
    </w:p>
    <w:p w:rsidR="00C97E2F" w:rsidRDefault="005014A0" w:rsidP="00C97E2F">
      <w:pPr>
        <w:jc w:val="right"/>
        <w:rPr>
          <w:b/>
          <w:u w:val="single"/>
        </w:rPr>
      </w:pPr>
      <w:r>
        <w:lastRenderedPageBreak/>
        <w:tab/>
      </w:r>
      <w:r>
        <w:tab/>
      </w:r>
      <w:r>
        <w:tab/>
      </w:r>
      <w:r>
        <w:tab/>
      </w:r>
      <w:r>
        <w:tab/>
      </w:r>
      <w:r>
        <w:tab/>
      </w:r>
      <w:r>
        <w:tab/>
      </w:r>
      <w:r>
        <w:tab/>
      </w:r>
      <w:r>
        <w:tab/>
      </w:r>
      <w:r>
        <w:tab/>
      </w:r>
      <w:r>
        <w:tab/>
      </w:r>
      <w:r>
        <w:tab/>
      </w:r>
      <w:r>
        <w:tab/>
      </w:r>
      <w:r>
        <w:tab/>
      </w:r>
      <w:r w:rsidR="00C97E2F">
        <w:rPr>
          <w:b/>
          <w:u w:val="single"/>
        </w:rPr>
        <w:t>ANNEXURE-IV</w:t>
      </w:r>
    </w:p>
    <w:p w:rsidR="00C97E2F" w:rsidRDefault="00C97E2F" w:rsidP="00C97E2F">
      <w:pPr>
        <w:pStyle w:val="Heading9"/>
        <w:tabs>
          <w:tab w:val="num" w:pos="720"/>
        </w:tabs>
        <w:spacing w:before="0" w:after="120"/>
        <w:ind w:left="115" w:right="43"/>
        <w:jc w:val="center"/>
        <w:rPr>
          <w:rFonts w:ascii="Times New Roman" w:hAnsi="Times New Roman" w:cs="Times New Roman"/>
          <w:b/>
          <w:sz w:val="24"/>
          <w:szCs w:val="24"/>
          <w:u w:val="single"/>
        </w:rPr>
      </w:pPr>
      <w:r>
        <w:rPr>
          <w:rFonts w:ascii="Times New Roman" w:hAnsi="Times New Roman" w:cs="Times New Roman"/>
          <w:b/>
          <w:sz w:val="24"/>
          <w:szCs w:val="24"/>
          <w:u w:val="single"/>
        </w:rPr>
        <w:t>PRICE SCHEDULE FOR EQUIPMENT</w:t>
      </w:r>
    </w:p>
    <w:tbl>
      <w:tblPr>
        <w:tblW w:w="14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6"/>
        <w:gridCol w:w="1583"/>
        <w:gridCol w:w="937"/>
        <w:gridCol w:w="7957"/>
        <w:gridCol w:w="3440"/>
      </w:tblGrid>
      <w:tr w:rsidR="00C97E2F">
        <w:trPr>
          <w:trHeight w:val="152"/>
          <w:jc w:val="center"/>
        </w:trPr>
        <w:tc>
          <w:tcPr>
            <w:tcW w:w="546" w:type="dxa"/>
          </w:tcPr>
          <w:p w:rsidR="00C97E2F" w:rsidRDefault="00C97E2F" w:rsidP="00784631">
            <w:pPr>
              <w:tabs>
                <w:tab w:val="num" w:pos="720"/>
              </w:tabs>
              <w:jc w:val="center"/>
              <w:rPr>
                <w:sz w:val="22"/>
              </w:rPr>
            </w:pPr>
            <w:r>
              <w:rPr>
                <w:sz w:val="22"/>
              </w:rPr>
              <w:t>1</w:t>
            </w:r>
          </w:p>
        </w:tc>
        <w:tc>
          <w:tcPr>
            <w:tcW w:w="1583" w:type="dxa"/>
          </w:tcPr>
          <w:p w:rsidR="00C97E2F" w:rsidRDefault="00C97E2F" w:rsidP="00784631">
            <w:pPr>
              <w:tabs>
                <w:tab w:val="num" w:pos="720"/>
              </w:tabs>
              <w:jc w:val="center"/>
              <w:rPr>
                <w:sz w:val="22"/>
              </w:rPr>
            </w:pPr>
            <w:r>
              <w:rPr>
                <w:sz w:val="22"/>
              </w:rPr>
              <w:t>2</w:t>
            </w:r>
          </w:p>
        </w:tc>
        <w:tc>
          <w:tcPr>
            <w:tcW w:w="937" w:type="dxa"/>
          </w:tcPr>
          <w:p w:rsidR="00C97E2F" w:rsidRDefault="00C97E2F" w:rsidP="00784631">
            <w:pPr>
              <w:tabs>
                <w:tab w:val="num" w:pos="720"/>
              </w:tabs>
              <w:jc w:val="center"/>
              <w:rPr>
                <w:sz w:val="22"/>
              </w:rPr>
            </w:pPr>
            <w:r>
              <w:rPr>
                <w:sz w:val="22"/>
              </w:rPr>
              <w:t>3</w:t>
            </w:r>
          </w:p>
        </w:tc>
        <w:tc>
          <w:tcPr>
            <w:tcW w:w="7957" w:type="dxa"/>
          </w:tcPr>
          <w:p w:rsidR="00C97E2F" w:rsidRDefault="00C97E2F" w:rsidP="00784631">
            <w:pPr>
              <w:tabs>
                <w:tab w:val="num" w:pos="720"/>
              </w:tabs>
              <w:jc w:val="center"/>
              <w:rPr>
                <w:sz w:val="22"/>
              </w:rPr>
            </w:pPr>
            <w:r>
              <w:rPr>
                <w:sz w:val="22"/>
              </w:rPr>
              <w:t>4</w:t>
            </w:r>
          </w:p>
        </w:tc>
        <w:tc>
          <w:tcPr>
            <w:tcW w:w="3440" w:type="dxa"/>
          </w:tcPr>
          <w:p w:rsidR="00C97E2F" w:rsidRDefault="00C97E2F" w:rsidP="00784631">
            <w:pPr>
              <w:tabs>
                <w:tab w:val="num" w:pos="720"/>
              </w:tabs>
              <w:jc w:val="center"/>
              <w:rPr>
                <w:sz w:val="22"/>
              </w:rPr>
            </w:pPr>
            <w:r>
              <w:rPr>
                <w:sz w:val="22"/>
              </w:rPr>
              <w:t>5</w:t>
            </w:r>
          </w:p>
        </w:tc>
      </w:tr>
      <w:tr w:rsidR="00C97E2F">
        <w:trPr>
          <w:cantSplit/>
          <w:trHeight w:val="152"/>
          <w:jc w:val="center"/>
        </w:trPr>
        <w:tc>
          <w:tcPr>
            <w:tcW w:w="546" w:type="dxa"/>
            <w:vMerge w:val="restart"/>
          </w:tcPr>
          <w:p w:rsidR="00C97E2F" w:rsidRDefault="00C97E2F" w:rsidP="00784631">
            <w:pPr>
              <w:ind w:left="-120" w:right="-108"/>
              <w:jc w:val="center"/>
              <w:rPr>
                <w:sz w:val="22"/>
              </w:rPr>
            </w:pPr>
          </w:p>
          <w:p w:rsidR="00C97E2F" w:rsidRDefault="00C97E2F" w:rsidP="00784631">
            <w:pPr>
              <w:ind w:left="-120" w:right="-108"/>
              <w:jc w:val="center"/>
              <w:rPr>
                <w:sz w:val="22"/>
              </w:rPr>
            </w:pPr>
            <w:r>
              <w:rPr>
                <w:sz w:val="22"/>
              </w:rPr>
              <w:t>Item Sl. No.</w:t>
            </w:r>
          </w:p>
        </w:tc>
        <w:tc>
          <w:tcPr>
            <w:tcW w:w="1583" w:type="dxa"/>
            <w:vMerge w:val="restart"/>
          </w:tcPr>
          <w:p w:rsidR="00C97E2F" w:rsidRDefault="00C97E2F" w:rsidP="00784631">
            <w:pPr>
              <w:ind w:left="-48" w:right="-85" w:hanging="36"/>
              <w:jc w:val="center"/>
              <w:rPr>
                <w:sz w:val="22"/>
              </w:rPr>
            </w:pPr>
          </w:p>
          <w:p w:rsidR="00C97E2F" w:rsidRDefault="00C97E2F" w:rsidP="00784631">
            <w:pPr>
              <w:ind w:left="-88" w:right="-85" w:firstLine="4"/>
              <w:jc w:val="center"/>
              <w:rPr>
                <w:sz w:val="22"/>
              </w:rPr>
            </w:pPr>
            <w:r>
              <w:rPr>
                <w:sz w:val="22"/>
              </w:rPr>
              <w:t>Brief Description of Goods</w:t>
            </w:r>
          </w:p>
        </w:tc>
        <w:tc>
          <w:tcPr>
            <w:tcW w:w="937" w:type="dxa"/>
            <w:vMerge w:val="restart"/>
          </w:tcPr>
          <w:p w:rsidR="00C97E2F" w:rsidRDefault="00C97E2F" w:rsidP="00784631">
            <w:pPr>
              <w:tabs>
                <w:tab w:val="num" w:pos="720"/>
              </w:tabs>
              <w:jc w:val="center"/>
              <w:rPr>
                <w:sz w:val="22"/>
              </w:rPr>
            </w:pPr>
          </w:p>
          <w:p w:rsidR="00C97E2F" w:rsidRDefault="00C97E2F" w:rsidP="00784631">
            <w:pPr>
              <w:ind w:left="-131" w:right="-108"/>
              <w:jc w:val="center"/>
              <w:rPr>
                <w:sz w:val="22"/>
              </w:rPr>
            </w:pPr>
            <w:r>
              <w:rPr>
                <w:sz w:val="22"/>
              </w:rPr>
              <w:t>Quantity (Nos.)</w:t>
            </w:r>
          </w:p>
        </w:tc>
        <w:tc>
          <w:tcPr>
            <w:tcW w:w="7957" w:type="dxa"/>
            <w:vAlign w:val="center"/>
          </w:tcPr>
          <w:p w:rsidR="00C97E2F" w:rsidRDefault="00C97E2F" w:rsidP="00784631">
            <w:pPr>
              <w:tabs>
                <w:tab w:val="num" w:pos="720"/>
              </w:tabs>
              <w:ind w:left="8"/>
              <w:jc w:val="center"/>
              <w:rPr>
                <w:sz w:val="22"/>
              </w:rPr>
            </w:pPr>
            <w:r>
              <w:rPr>
                <w:sz w:val="22"/>
              </w:rPr>
              <w:t>Price per unit (Rs.)</w:t>
            </w:r>
          </w:p>
        </w:tc>
        <w:tc>
          <w:tcPr>
            <w:tcW w:w="3440" w:type="dxa"/>
            <w:vMerge w:val="restart"/>
            <w:vAlign w:val="center"/>
          </w:tcPr>
          <w:p w:rsidR="00C97E2F" w:rsidRDefault="00C97E2F" w:rsidP="00784631">
            <w:pPr>
              <w:tabs>
                <w:tab w:val="num" w:pos="720"/>
              </w:tabs>
              <w:ind w:left="8"/>
              <w:jc w:val="center"/>
              <w:rPr>
                <w:sz w:val="22"/>
              </w:rPr>
            </w:pPr>
            <w:r>
              <w:rPr>
                <w:sz w:val="22"/>
              </w:rPr>
              <w:t>Total Price for Delivery and installation  at Consignee Site</w:t>
            </w:r>
          </w:p>
          <w:p w:rsidR="00C97E2F" w:rsidRDefault="00C97E2F" w:rsidP="00784631">
            <w:pPr>
              <w:tabs>
                <w:tab w:val="num" w:pos="720"/>
              </w:tabs>
              <w:ind w:left="8"/>
              <w:jc w:val="center"/>
              <w:rPr>
                <w:sz w:val="22"/>
              </w:rPr>
            </w:pPr>
          </w:p>
          <w:p w:rsidR="00C97E2F" w:rsidRDefault="00C97E2F" w:rsidP="00784631">
            <w:pPr>
              <w:tabs>
                <w:tab w:val="num" w:pos="720"/>
              </w:tabs>
              <w:ind w:left="-18"/>
              <w:jc w:val="center"/>
              <w:rPr>
                <w:sz w:val="22"/>
              </w:rPr>
            </w:pPr>
            <w:r>
              <w:rPr>
                <w:sz w:val="22"/>
              </w:rPr>
              <w:t>(Rs.)</w:t>
            </w:r>
          </w:p>
          <w:p w:rsidR="00C97E2F" w:rsidRDefault="00C97E2F" w:rsidP="00784631">
            <w:pPr>
              <w:tabs>
                <w:tab w:val="num" w:pos="720"/>
              </w:tabs>
              <w:ind w:left="-18"/>
              <w:jc w:val="center"/>
              <w:rPr>
                <w:sz w:val="22"/>
              </w:rPr>
            </w:pPr>
          </w:p>
          <w:p w:rsidR="00C97E2F" w:rsidRDefault="00C97E2F" w:rsidP="00784631">
            <w:pPr>
              <w:tabs>
                <w:tab w:val="num" w:pos="720"/>
              </w:tabs>
              <w:ind w:left="-18"/>
              <w:jc w:val="center"/>
              <w:rPr>
                <w:sz w:val="22"/>
              </w:rPr>
            </w:pPr>
          </w:p>
          <w:p w:rsidR="00C97E2F" w:rsidRDefault="00C97E2F" w:rsidP="00784631">
            <w:pPr>
              <w:tabs>
                <w:tab w:val="num" w:pos="720"/>
              </w:tabs>
              <w:ind w:left="-18"/>
              <w:jc w:val="center"/>
              <w:rPr>
                <w:sz w:val="22"/>
              </w:rPr>
            </w:pPr>
          </w:p>
        </w:tc>
      </w:tr>
      <w:tr w:rsidR="00C97E2F">
        <w:trPr>
          <w:cantSplit/>
          <w:trHeight w:val="1924"/>
          <w:jc w:val="center"/>
        </w:trPr>
        <w:tc>
          <w:tcPr>
            <w:tcW w:w="546" w:type="dxa"/>
            <w:vMerge/>
            <w:vAlign w:val="center"/>
          </w:tcPr>
          <w:p w:rsidR="00C97E2F" w:rsidRDefault="00C97E2F" w:rsidP="00784631">
            <w:pPr>
              <w:tabs>
                <w:tab w:val="num" w:pos="720"/>
              </w:tabs>
              <w:jc w:val="center"/>
              <w:rPr>
                <w:sz w:val="22"/>
              </w:rPr>
            </w:pPr>
          </w:p>
        </w:tc>
        <w:tc>
          <w:tcPr>
            <w:tcW w:w="1583" w:type="dxa"/>
            <w:vMerge/>
            <w:vAlign w:val="center"/>
          </w:tcPr>
          <w:p w:rsidR="00C97E2F" w:rsidRDefault="00C97E2F" w:rsidP="00784631">
            <w:pPr>
              <w:tabs>
                <w:tab w:val="num" w:pos="720"/>
              </w:tabs>
              <w:jc w:val="center"/>
              <w:rPr>
                <w:sz w:val="22"/>
              </w:rPr>
            </w:pPr>
          </w:p>
        </w:tc>
        <w:tc>
          <w:tcPr>
            <w:tcW w:w="937" w:type="dxa"/>
            <w:vMerge/>
            <w:vAlign w:val="center"/>
          </w:tcPr>
          <w:p w:rsidR="00C97E2F" w:rsidRDefault="00C97E2F" w:rsidP="00784631">
            <w:pPr>
              <w:tabs>
                <w:tab w:val="num" w:pos="720"/>
              </w:tabs>
              <w:jc w:val="center"/>
              <w:rPr>
                <w:sz w:val="22"/>
              </w:rPr>
            </w:pPr>
          </w:p>
        </w:tc>
        <w:tc>
          <w:tcPr>
            <w:tcW w:w="7957" w:type="dxa"/>
            <w:vAlign w:val="center"/>
          </w:tcPr>
          <w:p w:rsidR="00C97E2F" w:rsidRDefault="00C97E2F" w:rsidP="00784631">
            <w:pPr>
              <w:tabs>
                <w:tab w:val="num" w:pos="720"/>
              </w:tabs>
              <w:ind w:left="8"/>
              <w:jc w:val="center"/>
              <w:rPr>
                <w:sz w:val="22"/>
              </w:rPr>
            </w:pPr>
            <w:r>
              <w:rPr>
                <w:sz w:val="22"/>
              </w:rPr>
              <w:t>Unit Price for Delivery and installation at Consignee Site</w:t>
            </w:r>
          </w:p>
          <w:p w:rsidR="00C97E2F" w:rsidRDefault="00C97E2F" w:rsidP="00784631">
            <w:pPr>
              <w:ind w:left="-85" w:right="-66"/>
              <w:jc w:val="center"/>
              <w:rPr>
                <w:sz w:val="22"/>
              </w:rPr>
            </w:pPr>
          </w:p>
          <w:p w:rsidR="00C97E2F" w:rsidRDefault="00C97E2F" w:rsidP="00784631">
            <w:pPr>
              <w:ind w:left="-85" w:right="-66"/>
              <w:jc w:val="center"/>
              <w:rPr>
                <w:sz w:val="22"/>
              </w:rPr>
            </w:pPr>
          </w:p>
          <w:p w:rsidR="00C97E2F" w:rsidRDefault="00C97E2F" w:rsidP="00784631">
            <w:pPr>
              <w:ind w:left="-85" w:right="-66"/>
              <w:jc w:val="center"/>
              <w:rPr>
                <w:sz w:val="22"/>
              </w:rPr>
            </w:pPr>
          </w:p>
          <w:p w:rsidR="00C97E2F" w:rsidRDefault="00C97E2F" w:rsidP="00784631">
            <w:pPr>
              <w:ind w:left="-85" w:right="-66"/>
              <w:jc w:val="center"/>
              <w:rPr>
                <w:sz w:val="22"/>
              </w:rPr>
            </w:pPr>
          </w:p>
        </w:tc>
        <w:tc>
          <w:tcPr>
            <w:tcW w:w="3440" w:type="dxa"/>
            <w:vMerge/>
            <w:vAlign w:val="center"/>
          </w:tcPr>
          <w:p w:rsidR="00C97E2F" w:rsidRDefault="00C97E2F" w:rsidP="00784631">
            <w:pPr>
              <w:tabs>
                <w:tab w:val="num" w:pos="720"/>
              </w:tabs>
              <w:jc w:val="center"/>
              <w:rPr>
                <w:sz w:val="22"/>
              </w:rPr>
            </w:pPr>
          </w:p>
        </w:tc>
      </w:tr>
      <w:tr w:rsidR="00C97E2F">
        <w:trPr>
          <w:trHeight w:val="724"/>
          <w:jc w:val="center"/>
        </w:trPr>
        <w:tc>
          <w:tcPr>
            <w:tcW w:w="546" w:type="dxa"/>
            <w:tcBorders>
              <w:bottom w:val="single" w:sz="4" w:space="0" w:color="auto"/>
            </w:tcBorders>
            <w:vAlign w:val="center"/>
          </w:tcPr>
          <w:p w:rsidR="00C97E2F" w:rsidRDefault="00C97E2F" w:rsidP="00784631">
            <w:pPr>
              <w:tabs>
                <w:tab w:val="num" w:pos="720"/>
              </w:tabs>
              <w:ind w:left="108"/>
              <w:jc w:val="center"/>
              <w:rPr>
                <w:sz w:val="22"/>
              </w:rPr>
            </w:pPr>
          </w:p>
          <w:p w:rsidR="00C97E2F" w:rsidRDefault="00C97E2F" w:rsidP="00784631">
            <w:pPr>
              <w:tabs>
                <w:tab w:val="num" w:pos="720"/>
              </w:tabs>
              <w:ind w:left="108"/>
              <w:jc w:val="center"/>
              <w:rPr>
                <w:sz w:val="22"/>
              </w:rPr>
            </w:pPr>
          </w:p>
        </w:tc>
        <w:tc>
          <w:tcPr>
            <w:tcW w:w="1583"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c>
          <w:tcPr>
            <w:tcW w:w="937"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c>
          <w:tcPr>
            <w:tcW w:w="7957" w:type="dxa"/>
            <w:tcBorders>
              <w:bottom w:val="single" w:sz="4" w:space="0" w:color="auto"/>
            </w:tcBorders>
            <w:vAlign w:val="center"/>
          </w:tcPr>
          <w:p w:rsidR="00C97E2F" w:rsidRDefault="00C97E2F" w:rsidP="00784631">
            <w:pPr>
              <w:jc w:val="center"/>
              <w:rPr>
                <w:sz w:val="22"/>
              </w:rPr>
            </w:pPr>
          </w:p>
          <w:p w:rsidR="00C97E2F" w:rsidRDefault="00C97E2F" w:rsidP="00784631">
            <w:pPr>
              <w:jc w:val="center"/>
              <w:rPr>
                <w:sz w:val="22"/>
              </w:rPr>
            </w:pPr>
          </w:p>
          <w:p w:rsidR="00C97E2F" w:rsidRDefault="00C97E2F" w:rsidP="00784631">
            <w:pPr>
              <w:jc w:val="center"/>
              <w:rPr>
                <w:sz w:val="22"/>
              </w:rPr>
            </w:pPr>
          </w:p>
          <w:p w:rsidR="00C97E2F" w:rsidRDefault="00C97E2F" w:rsidP="00784631">
            <w:pPr>
              <w:jc w:val="center"/>
              <w:rPr>
                <w:sz w:val="22"/>
              </w:rPr>
            </w:pPr>
          </w:p>
          <w:p w:rsidR="00C97E2F" w:rsidRDefault="00C97E2F" w:rsidP="00784631">
            <w:pPr>
              <w:tabs>
                <w:tab w:val="num" w:pos="720"/>
              </w:tabs>
              <w:jc w:val="center"/>
              <w:rPr>
                <w:sz w:val="22"/>
              </w:rPr>
            </w:pPr>
          </w:p>
        </w:tc>
        <w:tc>
          <w:tcPr>
            <w:tcW w:w="3440"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r>
    </w:tbl>
    <w:p w:rsidR="00C97E2F" w:rsidRDefault="00C97E2F" w:rsidP="00C97E2F">
      <w:pPr>
        <w:tabs>
          <w:tab w:val="num" w:pos="720"/>
          <w:tab w:val="left" w:pos="1800"/>
        </w:tabs>
        <w:jc w:val="both"/>
      </w:pPr>
    </w:p>
    <w:p w:rsidR="00C97E2F" w:rsidRDefault="00C97E2F" w:rsidP="00C97E2F">
      <w:pPr>
        <w:tabs>
          <w:tab w:val="left" w:pos="1680"/>
          <w:tab w:val="left" w:pos="15480"/>
        </w:tabs>
        <w:ind w:left="120" w:right="-72"/>
      </w:pPr>
      <w:r>
        <w:t>Total Tender price in Rs: _______________</w:t>
      </w:r>
    </w:p>
    <w:p w:rsidR="00C97E2F" w:rsidRDefault="00C97E2F" w:rsidP="00C97E2F">
      <w:pPr>
        <w:pStyle w:val="BodyText2"/>
        <w:tabs>
          <w:tab w:val="left" w:pos="1680"/>
          <w:tab w:val="left" w:pos="15480"/>
        </w:tabs>
        <w:spacing w:before="0" w:line="240" w:lineRule="auto"/>
        <w:ind w:left="120" w:right="-72"/>
        <w:jc w:val="left"/>
        <w:rPr>
          <w:sz w:val="24"/>
          <w:szCs w:val="24"/>
        </w:rPr>
      </w:pPr>
    </w:p>
    <w:p w:rsidR="00C97E2F" w:rsidRDefault="00C97E2F" w:rsidP="00C97E2F">
      <w:pPr>
        <w:pStyle w:val="BodyText2"/>
        <w:tabs>
          <w:tab w:val="left" w:pos="1680"/>
          <w:tab w:val="left" w:pos="15480"/>
        </w:tabs>
        <w:spacing w:before="0" w:line="240" w:lineRule="auto"/>
        <w:ind w:left="120" w:right="-72"/>
        <w:jc w:val="left"/>
        <w:rPr>
          <w:sz w:val="24"/>
          <w:szCs w:val="24"/>
        </w:rPr>
      </w:pPr>
      <w:r>
        <w:rPr>
          <w:sz w:val="24"/>
          <w:szCs w:val="24"/>
        </w:rPr>
        <w:t>In words: ___________________________________________________________________________________________</w:t>
      </w:r>
    </w:p>
    <w:p w:rsidR="00C97E2F" w:rsidRDefault="00C97E2F" w:rsidP="00C97E2F">
      <w:pPr>
        <w:pStyle w:val="BodyText2"/>
        <w:tabs>
          <w:tab w:val="left" w:pos="1680"/>
          <w:tab w:val="left" w:pos="15480"/>
        </w:tabs>
        <w:spacing w:before="0" w:line="240" w:lineRule="auto"/>
        <w:ind w:left="120" w:right="-72"/>
        <w:jc w:val="left"/>
        <w:rPr>
          <w:sz w:val="24"/>
          <w:szCs w:val="24"/>
        </w:rPr>
      </w:pPr>
    </w:p>
    <w:p w:rsidR="00C97E2F" w:rsidRDefault="00C97E2F" w:rsidP="00C97E2F">
      <w:pPr>
        <w:pStyle w:val="BodyText2"/>
        <w:tabs>
          <w:tab w:val="left" w:pos="1680"/>
          <w:tab w:val="left" w:pos="15480"/>
        </w:tabs>
        <w:spacing w:before="0" w:line="240" w:lineRule="auto"/>
        <w:ind w:left="120" w:right="-72"/>
        <w:jc w:val="left"/>
        <w:rPr>
          <w:sz w:val="24"/>
          <w:szCs w:val="24"/>
        </w:rPr>
      </w:pPr>
      <w:r>
        <w:rPr>
          <w:sz w:val="24"/>
          <w:szCs w:val="24"/>
        </w:rPr>
        <w:t>Taxes extra as applicable.</w:t>
      </w:r>
    </w:p>
    <w:p w:rsidR="00C97E2F" w:rsidRDefault="00C97E2F" w:rsidP="00C97E2F">
      <w:pPr>
        <w:tabs>
          <w:tab w:val="left" w:pos="14400"/>
        </w:tabs>
        <w:ind w:right="557"/>
        <w:jc w:val="both"/>
        <w:rPr>
          <w:b/>
          <w:bCs/>
          <w:i/>
          <w:iCs/>
        </w:rPr>
      </w:pPr>
      <w:r>
        <w:rPr>
          <w:b/>
          <w:bCs/>
          <w:i/>
          <w:iCs/>
        </w:rPr>
        <w:t xml:space="preserve">  </w:t>
      </w:r>
    </w:p>
    <w:p w:rsidR="00C97E2F" w:rsidRDefault="00C97E2F" w:rsidP="00C97E2F">
      <w:pPr>
        <w:tabs>
          <w:tab w:val="left" w:pos="14400"/>
        </w:tabs>
        <w:ind w:right="557"/>
        <w:jc w:val="both"/>
        <w:rPr>
          <w:b/>
          <w:bCs/>
          <w:i/>
          <w:iCs/>
        </w:rPr>
      </w:pPr>
      <w:r>
        <w:rPr>
          <w:b/>
          <w:bCs/>
          <w:i/>
          <w:iCs/>
        </w:rPr>
        <w:t>Note: - If there is a discrepancy between the unit price and total price THE UNIT PRICE shall prevail.</w:t>
      </w:r>
    </w:p>
    <w:p w:rsidR="00C97E2F" w:rsidRDefault="00C97E2F" w:rsidP="00C97E2F">
      <w:pPr>
        <w:tabs>
          <w:tab w:val="left" w:pos="1680"/>
        </w:tabs>
        <w:spacing w:before="120" w:after="120"/>
        <w:ind w:left="720" w:right="-72"/>
        <w:jc w:val="right"/>
      </w:pPr>
    </w:p>
    <w:p w:rsidR="00C97E2F" w:rsidRDefault="00C97E2F" w:rsidP="00C97E2F">
      <w:pPr>
        <w:tabs>
          <w:tab w:val="left" w:pos="1680"/>
        </w:tabs>
        <w:spacing w:before="120" w:after="120"/>
        <w:ind w:left="720" w:right="-72"/>
        <w:jc w:val="right"/>
      </w:pPr>
      <w:r>
        <w:t>Signature of Tenderer________________________</w:t>
      </w:r>
    </w:p>
    <w:p w:rsidR="00C97E2F" w:rsidRDefault="00C97E2F" w:rsidP="00C97E2F">
      <w:pPr>
        <w:tabs>
          <w:tab w:val="left" w:pos="1680"/>
        </w:tabs>
        <w:spacing w:before="120" w:after="120"/>
        <w:ind w:left="720" w:right="-72"/>
        <w:jc w:val="right"/>
      </w:pPr>
      <w:r>
        <w:t>Name________________________</w:t>
      </w:r>
    </w:p>
    <w:p w:rsidR="00C97E2F" w:rsidRDefault="00C97E2F" w:rsidP="00C97E2F">
      <w:pPr>
        <w:tabs>
          <w:tab w:val="left" w:pos="1680"/>
        </w:tabs>
        <w:spacing w:before="120" w:after="120"/>
        <w:ind w:left="720" w:right="-72"/>
        <w:jc w:val="right"/>
      </w:pPr>
      <w:r>
        <w:t>Business Address________________________</w:t>
      </w:r>
    </w:p>
    <w:p w:rsidR="00C97E2F" w:rsidRDefault="00C97E2F" w:rsidP="00C97E2F">
      <w:pPr>
        <w:pStyle w:val="Heading1"/>
        <w:tabs>
          <w:tab w:val="left" w:pos="1680"/>
        </w:tabs>
        <w:spacing w:before="120" w:after="120"/>
        <w:ind w:left="720" w:right="-72"/>
        <w:jc w:val="right"/>
        <w:rPr>
          <w:b w:val="0"/>
          <w:sz w:val="24"/>
          <w:szCs w:val="24"/>
        </w:rPr>
      </w:pPr>
      <w:r>
        <w:rPr>
          <w:b w:val="0"/>
          <w:sz w:val="24"/>
          <w:szCs w:val="24"/>
        </w:rPr>
        <w:t>Seal of the Tenderer________________________</w:t>
      </w:r>
    </w:p>
    <w:p w:rsidR="00C97E2F" w:rsidRDefault="00C97E2F" w:rsidP="00C97E2F">
      <w:pPr>
        <w:pStyle w:val="Heading1"/>
        <w:tabs>
          <w:tab w:val="left" w:pos="1680"/>
        </w:tabs>
        <w:spacing w:before="120" w:after="120"/>
        <w:ind w:left="720" w:right="-72"/>
        <w:jc w:val="left"/>
        <w:rPr>
          <w:b w:val="0"/>
          <w:sz w:val="24"/>
          <w:szCs w:val="24"/>
        </w:rPr>
      </w:pPr>
      <w:r>
        <w:rPr>
          <w:b w:val="0"/>
          <w:sz w:val="24"/>
          <w:szCs w:val="24"/>
        </w:rPr>
        <w:t>Place: ___________________________</w:t>
      </w:r>
    </w:p>
    <w:p w:rsidR="00C44F31" w:rsidRDefault="00C97E2F" w:rsidP="00C97E2F">
      <w:pPr>
        <w:tabs>
          <w:tab w:val="num" w:pos="720"/>
          <w:tab w:val="left" w:pos="1680"/>
          <w:tab w:val="left" w:pos="14400"/>
        </w:tabs>
        <w:spacing w:before="120" w:after="120"/>
        <w:ind w:left="720" w:right="557"/>
      </w:pPr>
      <w:r>
        <w:t>Date: ____________________________</w:t>
      </w:r>
    </w:p>
    <w:p w:rsidR="005014A0" w:rsidRPr="00C97E2F" w:rsidRDefault="00C97E2F" w:rsidP="00C97E2F">
      <w:pPr>
        <w:tabs>
          <w:tab w:val="left" w:pos="11286"/>
        </w:tabs>
        <w:rPr>
          <w:b/>
          <w:bCs/>
          <w:noProof/>
          <w:sz w:val="22"/>
          <w:szCs w:val="22"/>
        </w:rPr>
      </w:pPr>
      <w:r>
        <w:rPr>
          <w:noProof/>
          <w:sz w:val="22"/>
          <w:szCs w:val="22"/>
        </w:rPr>
        <w:lastRenderedPageBreak/>
        <w:tab/>
        <w:t xml:space="preserve">                          </w:t>
      </w:r>
      <w:r w:rsidRPr="00C97E2F">
        <w:rPr>
          <w:b/>
          <w:bCs/>
          <w:noProof/>
          <w:sz w:val="22"/>
          <w:szCs w:val="22"/>
        </w:rPr>
        <w:t>ANNEXURE- V</w:t>
      </w:r>
    </w:p>
    <w:p w:rsidR="00C97E2F" w:rsidRDefault="00C97E2F" w:rsidP="00C97E2F">
      <w:pPr>
        <w:tabs>
          <w:tab w:val="left" w:pos="11286"/>
        </w:tabs>
        <w:rPr>
          <w:noProof/>
          <w:sz w:val="22"/>
          <w:szCs w:val="22"/>
        </w:rPr>
      </w:pPr>
    </w:p>
    <w:p w:rsidR="005014A0" w:rsidRDefault="00C97E2F">
      <w:pPr>
        <w:pStyle w:val="Heading7"/>
        <w:jc w:val="left"/>
        <w:rPr>
          <w:rFonts w:ascii="Times New Roman" w:hAnsi="Times New Roman" w:cs="Times New Roman"/>
          <w:sz w:val="22"/>
          <w:szCs w:val="22"/>
        </w:rPr>
      </w:pPr>
      <w:r>
        <w:rPr>
          <w:rFonts w:ascii="Times New Roman" w:hAnsi="Times New Roman" w:cs="Times New Roman"/>
          <w:noProof/>
          <w:sz w:val="22"/>
          <w:szCs w:val="22"/>
        </w:rPr>
        <w:t xml:space="preserve">                              </w:t>
      </w:r>
      <w:r w:rsidR="005014A0">
        <w:rPr>
          <w:rFonts w:ascii="Times New Roman" w:hAnsi="Times New Roman" w:cs="Times New Roman"/>
          <w:noProof/>
          <w:sz w:val="22"/>
          <w:szCs w:val="22"/>
        </w:rPr>
        <w:t xml:space="preserve"> </w:t>
      </w:r>
      <w:r w:rsidR="005014A0">
        <w:rPr>
          <w:rFonts w:ascii="Times New Roman" w:hAnsi="Times New Roman" w:cs="Times New Roman"/>
          <w:sz w:val="22"/>
          <w:szCs w:val="22"/>
        </w:rPr>
        <w:t>PRICE SCHEDULE FOR COMPREHENSIVE MAINTENANCE CONTRACT AFTER WARRANTY PERIOD</w:t>
      </w:r>
    </w:p>
    <w:tbl>
      <w:tblPr>
        <w:tblW w:w="1378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3120"/>
        <w:gridCol w:w="1560"/>
        <w:gridCol w:w="840"/>
        <w:gridCol w:w="840"/>
        <w:gridCol w:w="720"/>
        <w:gridCol w:w="840"/>
        <w:gridCol w:w="720"/>
        <w:gridCol w:w="4398"/>
      </w:tblGrid>
      <w:tr w:rsidR="005014A0">
        <w:trPr>
          <w:cantSplit/>
          <w:trHeight w:val="197"/>
          <w:jc w:val="center"/>
        </w:trPr>
        <w:tc>
          <w:tcPr>
            <w:tcW w:w="751" w:type="dxa"/>
            <w:vAlign w:val="center"/>
          </w:tcPr>
          <w:p w:rsidR="005014A0" w:rsidRDefault="005014A0">
            <w:pPr>
              <w:jc w:val="center"/>
              <w:rPr>
                <w:b/>
                <w:sz w:val="22"/>
                <w:szCs w:val="22"/>
              </w:rPr>
            </w:pPr>
            <w:r>
              <w:rPr>
                <w:b/>
                <w:sz w:val="22"/>
                <w:szCs w:val="22"/>
              </w:rPr>
              <w:t>1</w:t>
            </w:r>
          </w:p>
        </w:tc>
        <w:tc>
          <w:tcPr>
            <w:tcW w:w="3120" w:type="dxa"/>
            <w:vAlign w:val="center"/>
          </w:tcPr>
          <w:p w:rsidR="005014A0" w:rsidRDefault="005014A0">
            <w:pPr>
              <w:jc w:val="center"/>
              <w:rPr>
                <w:b/>
                <w:sz w:val="22"/>
                <w:szCs w:val="22"/>
              </w:rPr>
            </w:pPr>
            <w:r>
              <w:rPr>
                <w:b/>
                <w:sz w:val="22"/>
                <w:szCs w:val="22"/>
              </w:rPr>
              <w:t>2</w:t>
            </w:r>
          </w:p>
        </w:tc>
        <w:tc>
          <w:tcPr>
            <w:tcW w:w="1560" w:type="dxa"/>
            <w:vAlign w:val="center"/>
          </w:tcPr>
          <w:p w:rsidR="005014A0" w:rsidRDefault="005014A0">
            <w:pPr>
              <w:jc w:val="center"/>
              <w:rPr>
                <w:b/>
                <w:sz w:val="22"/>
                <w:szCs w:val="22"/>
              </w:rPr>
            </w:pPr>
            <w:r>
              <w:rPr>
                <w:b/>
                <w:sz w:val="22"/>
                <w:szCs w:val="22"/>
              </w:rPr>
              <w:t>3</w:t>
            </w:r>
          </w:p>
        </w:tc>
        <w:tc>
          <w:tcPr>
            <w:tcW w:w="3960" w:type="dxa"/>
            <w:gridSpan w:val="5"/>
            <w:vAlign w:val="center"/>
          </w:tcPr>
          <w:p w:rsidR="005014A0" w:rsidRDefault="005014A0">
            <w:pPr>
              <w:jc w:val="center"/>
              <w:rPr>
                <w:b/>
                <w:sz w:val="22"/>
                <w:szCs w:val="22"/>
              </w:rPr>
            </w:pPr>
            <w:r>
              <w:rPr>
                <w:b/>
                <w:sz w:val="22"/>
                <w:szCs w:val="22"/>
              </w:rPr>
              <w:t>4</w:t>
            </w:r>
          </w:p>
        </w:tc>
        <w:tc>
          <w:tcPr>
            <w:tcW w:w="4398" w:type="dxa"/>
            <w:vAlign w:val="center"/>
          </w:tcPr>
          <w:p w:rsidR="005014A0" w:rsidRDefault="005014A0">
            <w:pPr>
              <w:jc w:val="center"/>
              <w:rPr>
                <w:b/>
                <w:sz w:val="22"/>
                <w:szCs w:val="22"/>
              </w:rPr>
            </w:pPr>
            <w:r>
              <w:rPr>
                <w:b/>
                <w:sz w:val="22"/>
                <w:szCs w:val="22"/>
              </w:rPr>
              <w:t>5</w:t>
            </w:r>
          </w:p>
        </w:tc>
      </w:tr>
      <w:tr w:rsidR="005014A0">
        <w:trPr>
          <w:cantSplit/>
          <w:trHeight w:val="480"/>
          <w:jc w:val="center"/>
        </w:trPr>
        <w:tc>
          <w:tcPr>
            <w:tcW w:w="751" w:type="dxa"/>
            <w:vMerge w:val="restart"/>
            <w:vAlign w:val="center"/>
          </w:tcPr>
          <w:p w:rsidR="005014A0" w:rsidRDefault="005014A0">
            <w:pPr>
              <w:ind w:right="-108"/>
              <w:jc w:val="center"/>
              <w:rPr>
                <w:b/>
                <w:sz w:val="22"/>
                <w:szCs w:val="22"/>
              </w:rPr>
            </w:pPr>
            <w:r>
              <w:rPr>
                <w:b/>
                <w:sz w:val="22"/>
                <w:szCs w:val="22"/>
              </w:rPr>
              <w:t>Item Sl. No.</w:t>
            </w:r>
          </w:p>
        </w:tc>
        <w:tc>
          <w:tcPr>
            <w:tcW w:w="3120" w:type="dxa"/>
            <w:vMerge w:val="restart"/>
            <w:vAlign w:val="center"/>
          </w:tcPr>
          <w:p w:rsidR="005014A0" w:rsidRDefault="005014A0">
            <w:pPr>
              <w:jc w:val="center"/>
              <w:rPr>
                <w:b/>
                <w:sz w:val="22"/>
                <w:szCs w:val="22"/>
              </w:rPr>
            </w:pPr>
            <w:r>
              <w:rPr>
                <w:b/>
                <w:sz w:val="22"/>
                <w:szCs w:val="22"/>
              </w:rPr>
              <w:t>Brief Description of the Goods</w:t>
            </w:r>
          </w:p>
        </w:tc>
        <w:tc>
          <w:tcPr>
            <w:tcW w:w="1560" w:type="dxa"/>
            <w:vMerge w:val="restart"/>
            <w:vAlign w:val="center"/>
          </w:tcPr>
          <w:p w:rsidR="005014A0" w:rsidRDefault="005014A0">
            <w:pPr>
              <w:jc w:val="center"/>
              <w:rPr>
                <w:b/>
                <w:sz w:val="22"/>
                <w:szCs w:val="22"/>
              </w:rPr>
            </w:pPr>
            <w:r>
              <w:rPr>
                <w:b/>
                <w:sz w:val="22"/>
                <w:szCs w:val="22"/>
              </w:rPr>
              <w:t>Quantity</w:t>
            </w:r>
          </w:p>
          <w:p w:rsidR="005014A0" w:rsidRDefault="005014A0">
            <w:pPr>
              <w:jc w:val="center"/>
              <w:rPr>
                <w:b/>
                <w:sz w:val="22"/>
                <w:szCs w:val="22"/>
              </w:rPr>
            </w:pPr>
            <w:r>
              <w:rPr>
                <w:b/>
                <w:sz w:val="22"/>
                <w:szCs w:val="22"/>
              </w:rPr>
              <w:t>(Nos.)</w:t>
            </w:r>
          </w:p>
        </w:tc>
        <w:tc>
          <w:tcPr>
            <w:tcW w:w="3960" w:type="dxa"/>
            <w:gridSpan w:val="5"/>
            <w:vAlign w:val="center"/>
          </w:tcPr>
          <w:p w:rsidR="005014A0" w:rsidRDefault="005014A0">
            <w:pPr>
              <w:jc w:val="center"/>
              <w:rPr>
                <w:b/>
                <w:sz w:val="22"/>
                <w:szCs w:val="22"/>
              </w:rPr>
            </w:pPr>
            <w:r>
              <w:rPr>
                <w:b/>
                <w:sz w:val="22"/>
                <w:szCs w:val="22"/>
              </w:rPr>
              <w:t>Comprehensive Maintenance Contract Cost for Each Unit year wise*.</w:t>
            </w:r>
          </w:p>
        </w:tc>
        <w:tc>
          <w:tcPr>
            <w:tcW w:w="4398" w:type="dxa"/>
            <w:vMerge w:val="restart"/>
            <w:vAlign w:val="center"/>
          </w:tcPr>
          <w:p w:rsidR="005014A0" w:rsidRDefault="005014A0">
            <w:pPr>
              <w:jc w:val="center"/>
              <w:rPr>
                <w:b/>
                <w:sz w:val="22"/>
                <w:szCs w:val="22"/>
              </w:rPr>
            </w:pPr>
            <w:r>
              <w:rPr>
                <w:b/>
                <w:sz w:val="22"/>
                <w:szCs w:val="22"/>
              </w:rPr>
              <w:t>Total Comprehensive Maintenance Contract Cost for 5 (or as specified) Years</w:t>
            </w:r>
          </w:p>
          <w:p w:rsidR="005014A0" w:rsidRDefault="005014A0">
            <w:pPr>
              <w:jc w:val="center"/>
              <w:rPr>
                <w:b/>
                <w:sz w:val="22"/>
                <w:szCs w:val="22"/>
              </w:rPr>
            </w:pPr>
            <w:r>
              <w:rPr>
                <w:b/>
                <w:sz w:val="22"/>
                <w:szCs w:val="22"/>
              </w:rPr>
              <w:t>[3 x (4a+4b+4c+4d+4e)]</w:t>
            </w:r>
          </w:p>
        </w:tc>
      </w:tr>
      <w:tr w:rsidR="005014A0">
        <w:trPr>
          <w:cantSplit/>
          <w:trHeight w:val="480"/>
          <w:jc w:val="center"/>
        </w:trPr>
        <w:tc>
          <w:tcPr>
            <w:tcW w:w="751" w:type="dxa"/>
            <w:vMerge/>
            <w:vAlign w:val="center"/>
          </w:tcPr>
          <w:p w:rsidR="005014A0" w:rsidRDefault="005014A0">
            <w:pPr>
              <w:jc w:val="center"/>
              <w:rPr>
                <w:b/>
                <w:sz w:val="22"/>
                <w:szCs w:val="22"/>
              </w:rPr>
            </w:pPr>
          </w:p>
        </w:tc>
        <w:tc>
          <w:tcPr>
            <w:tcW w:w="3120" w:type="dxa"/>
            <w:vMerge/>
            <w:vAlign w:val="center"/>
          </w:tcPr>
          <w:p w:rsidR="005014A0" w:rsidRDefault="005014A0">
            <w:pPr>
              <w:jc w:val="center"/>
              <w:rPr>
                <w:b/>
                <w:sz w:val="22"/>
                <w:szCs w:val="22"/>
              </w:rPr>
            </w:pPr>
          </w:p>
        </w:tc>
        <w:tc>
          <w:tcPr>
            <w:tcW w:w="1560" w:type="dxa"/>
            <w:vMerge/>
            <w:vAlign w:val="center"/>
          </w:tcPr>
          <w:p w:rsidR="005014A0" w:rsidRDefault="005014A0">
            <w:pPr>
              <w:jc w:val="center"/>
              <w:rPr>
                <w:b/>
                <w:sz w:val="22"/>
                <w:szCs w:val="22"/>
              </w:rPr>
            </w:pPr>
          </w:p>
        </w:tc>
        <w:tc>
          <w:tcPr>
            <w:tcW w:w="840" w:type="dxa"/>
            <w:vAlign w:val="center"/>
          </w:tcPr>
          <w:p w:rsidR="005014A0" w:rsidRDefault="005014A0">
            <w:pPr>
              <w:jc w:val="center"/>
              <w:rPr>
                <w:b/>
                <w:sz w:val="22"/>
                <w:szCs w:val="22"/>
              </w:rPr>
            </w:pPr>
            <w:r>
              <w:rPr>
                <w:b/>
                <w:sz w:val="22"/>
                <w:szCs w:val="22"/>
              </w:rPr>
              <w:t>1</w:t>
            </w:r>
            <w:r>
              <w:rPr>
                <w:b/>
                <w:sz w:val="22"/>
                <w:szCs w:val="22"/>
                <w:vertAlign w:val="superscript"/>
              </w:rPr>
              <w:t>st</w:t>
            </w:r>
          </w:p>
        </w:tc>
        <w:tc>
          <w:tcPr>
            <w:tcW w:w="840" w:type="dxa"/>
            <w:vAlign w:val="center"/>
          </w:tcPr>
          <w:p w:rsidR="005014A0" w:rsidRDefault="005014A0">
            <w:pPr>
              <w:jc w:val="center"/>
              <w:rPr>
                <w:b/>
                <w:sz w:val="22"/>
                <w:szCs w:val="22"/>
              </w:rPr>
            </w:pPr>
            <w:r>
              <w:rPr>
                <w:b/>
                <w:sz w:val="22"/>
                <w:szCs w:val="22"/>
              </w:rPr>
              <w:t>2</w:t>
            </w:r>
            <w:r>
              <w:rPr>
                <w:b/>
                <w:sz w:val="22"/>
                <w:szCs w:val="22"/>
                <w:vertAlign w:val="superscript"/>
              </w:rPr>
              <w:t>nd</w:t>
            </w:r>
          </w:p>
        </w:tc>
        <w:tc>
          <w:tcPr>
            <w:tcW w:w="720" w:type="dxa"/>
            <w:vAlign w:val="center"/>
          </w:tcPr>
          <w:p w:rsidR="005014A0" w:rsidRDefault="005014A0">
            <w:pPr>
              <w:jc w:val="center"/>
              <w:rPr>
                <w:b/>
                <w:sz w:val="22"/>
                <w:szCs w:val="22"/>
              </w:rPr>
            </w:pPr>
            <w:r>
              <w:rPr>
                <w:b/>
                <w:sz w:val="22"/>
                <w:szCs w:val="22"/>
              </w:rPr>
              <w:t>3</w:t>
            </w:r>
            <w:r>
              <w:rPr>
                <w:b/>
                <w:sz w:val="22"/>
                <w:szCs w:val="22"/>
                <w:vertAlign w:val="superscript"/>
              </w:rPr>
              <w:t>rd</w:t>
            </w:r>
          </w:p>
        </w:tc>
        <w:tc>
          <w:tcPr>
            <w:tcW w:w="840" w:type="dxa"/>
            <w:vAlign w:val="center"/>
          </w:tcPr>
          <w:p w:rsidR="005014A0" w:rsidRDefault="005014A0">
            <w:pPr>
              <w:jc w:val="center"/>
              <w:rPr>
                <w:b/>
                <w:sz w:val="22"/>
                <w:szCs w:val="22"/>
              </w:rPr>
            </w:pPr>
            <w:r>
              <w:rPr>
                <w:b/>
                <w:sz w:val="22"/>
                <w:szCs w:val="22"/>
              </w:rPr>
              <w:t>4</w:t>
            </w:r>
            <w:r>
              <w:rPr>
                <w:b/>
                <w:sz w:val="22"/>
                <w:szCs w:val="22"/>
                <w:vertAlign w:val="superscript"/>
              </w:rPr>
              <w:t>th</w:t>
            </w:r>
            <w:r>
              <w:rPr>
                <w:b/>
                <w:sz w:val="22"/>
                <w:szCs w:val="22"/>
              </w:rPr>
              <w:t xml:space="preserve"> </w:t>
            </w:r>
          </w:p>
        </w:tc>
        <w:tc>
          <w:tcPr>
            <w:tcW w:w="720" w:type="dxa"/>
            <w:vAlign w:val="center"/>
          </w:tcPr>
          <w:p w:rsidR="005014A0" w:rsidRDefault="005014A0">
            <w:pPr>
              <w:jc w:val="center"/>
              <w:rPr>
                <w:b/>
                <w:sz w:val="22"/>
                <w:szCs w:val="22"/>
              </w:rPr>
            </w:pPr>
            <w:r>
              <w:rPr>
                <w:b/>
                <w:sz w:val="22"/>
                <w:szCs w:val="22"/>
              </w:rPr>
              <w:t>5</w:t>
            </w:r>
            <w:r>
              <w:rPr>
                <w:b/>
                <w:sz w:val="22"/>
                <w:szCs w:val="22"/>
                <w:vertAlign w:val="superscript"/>
              </w:rPr>
              <w:t>th</w:t>
            </w:r>
            <w:r>
              <w:rPr>
                <w:b/>
                <w:sz w:val="22"/>
                <w:szCs w:val="22"/>
              </w:rPr>
              <w:t xml:space="preserve"> </w:t>
            </w:r>
          </w:p>
        </w:tc>
        <w:tc>
          <w:tcPr>
            <w:tcW w:w="4398" w:type="dxa"/>
            <w:vMerge/>
            <w:vAlign w:val="center"/>
          </w:tcPr>
          <w:p w:rsidR="005014A0" w:rsidRDefault="005014A0">
            <w:pPr>
              <w:jc w:val="center"/>
              <w:rPr>
                <w:b/>
                <w:sz w:val="22"/>
                <w:szCs w:val="22"/>
              </w:rPr>
            </w:pPr>
          </w:p>
        </w:tc>
      </w:tr>
      <w:tr w:rsidR="005014A0">
        <w:trPr>
          <w:cantSplit/>
          <w:trHeight w:val="224"/>
          <w:jc w:val="center"/>
        </w:trPr>
        <w:tc>
          <w:tcPr>
            <w:tcW w:w="751" w:type="dxa"/>
            <w:vMerge/>
          </w:tcPr>
          <w:p w:rsidR="005014A0" w:rsidRDefault="005014A0">
            <w:pPr>
              <w:rPr>
                <w:sz w:val="22"/>
                <w:szCs w:val="22"/>
              </w:rPr>
            </w:pPr>
          </w:p>
        </w:tc>
        <w:tc>
          <w:tcPr>
            <w:tcW w:w="3120" w:type="dxa"/>
            <w:vMerge/>
          </w:tcPr>
          <w:p w:rsidR="005014A0" w:rsidRDefault="005014A0">
            <w:pPr>
              <w:rPr>
                <w:sz w:val="22"/>
                <w:szCs w:val="22"/>
              </w:rPr>
            </w:pPr>
          </w:p>
        </w:tc>
        <w:tc>
          <w:tcPr>
            <w:tcW w:w="1560" w:type="dxa"/>
            <w:vMerge/>
          </w:tcPr>
          <w:p w:rsidR="005014A0" w:rsidRDefault="005014A0">
            <w:pPr>
              <w:rPr>
                <w:sz w:val="22"/>
                <w:szCs w:val="22"/>
              </w:rPr>
            </w:pPr>
          </w:p>
        </w:tc>
        <w:tc>
          <w:tcPr>
            <w:tcW w:w="840" w:type="dxa"/>
          </w:tcPr>
          <w:p w:rsidR="005014A0" w:rsidRDefault="005014A0">
            <w:pPr>
              <w:jc w:val="center"/>
              <w:rPr>
                <w:b/>
                <w:sz w:val="22"/>
                <w:szCs w:val="22"/>
              </w:rPr>
            </w:pPr>
            <w:r>
              <w:rPr>
                <w:b/>
                <w:sz w:val="22"/>
                <w:szCs w:val="22"/>
              </w:rPr>
              <w:t>a</w:t>
            </w:r>
          </w:p>
        </w:tc>
        <w:tc>
          <w:tcPr>
            <w:tcW w:w="840" w:type="dxa"/>
          </w:tcPr>
          <w:p w:rsidR="005014A0" w:rsidRDefault="005014A0">
            <w:pPr>
              <w:jc w:val="center"/>
              <w:rPr>
                <w:b/>
                <w:sz w:val="22"/>
                <w:szCs w:val="22"/>
              </w:rPr>
            </w:pPr>
            <w:r>
              <w:rPr>
                <w:b/>
                <w:sz w:val="22"/>
                <w:szCs w:val="22"/>
              </w:rPr>
              <w:t>b</w:t>
            </w:r>
          </w:p>
        </w:tc>
        <w:tc>
          <w:tcPr>
            <w:tcW w:w="720" w:type="dxa"/>
          </w:tcPr>
          <w:p w:rsidR="005014A0" w:rsidRDefault="00A6622F">
            <w:pPr>
              <w:jc w:val="center"/>
              <w:rPr>
                <w:b/>
                <w:sz w:val="22"/>
                <w:szCs w:val="22"/>
              </w:rPr>
            </w:pPr>
            <w:r>
              <w:rPr>
                <w:b/>
                <w:sz w:val="22"/>
                <w:szCs w:val="22"/>
              </w:rPr>
              <w:t>C</w:t>
            </w:r>
          </w:p>
        </w:tc>
        <w:tc>
          <w:tcPr>
            <w:tcW w:w="840" w:type="dxa"/>
          </w:tcPr>
          <w:p w:rsidR="005014A0" w:rsidRDefault="005014A0">
            <w:pPr>
              <w:jc w:val="center"/>
              <w:rPr>
                <w:b/>
                <w:sz w:val="22"/>
                <w:szCs w:val="22"/>
              </w:rPr>
            </w:pPr>
            <w:r>
              <w:rPr>
                <w:b/>
                <w:sz w:val="22"/>
                <w:szCs w:val="22"/>
              </w:rPr>
              <w:t>d</w:t>
            </w:r>
          </w:p>
        </w:tc>
        <w:tc>
          <w:tcPr>
            <w:tcW w:w="720" w:type="dxa"/>
          </w:tcPr>
          <w:p w:rsidR="005014A0" w:rsidRDefault="005014A0">
            <w:pPr>
              <w:jc w:val="center"/>
              <w:rPr>
                <w:b/>
                <w:sz w:val="22"/>
                <w:szCs w:val="22"/>
              </w:rPr>
            </w:pPr>
            <w:r>
              <w:rPr>
                <w:b/>
                <w:sz w:val="22"/>
                <w:szCs w:val="22"/>
              </w:rPr>
              <w:t>e</w:t>
            </w:r>
          </w:p>
        </w:tc>
        <w:tc>
          <w:tcPr>
            <w:tcW w:w="4398" w:type="dxa"/>
            <w:vMerge/>
          </w:tcPr>
          <w:p w:rsidR="005014A0" w:rsidRDefault="005014A0">
            <w:pPr>
              <w:rPr>
                <w:sz w:val="22"/>
                <w:szCs w:val="22"/>
              </w:rPr>
            </w:pPr>
          </w:p>
        </w:tc>
      </w:tr>
      <w:tr w:rsidR="005014A0">
        <w:trPr>
          <w:trHeight w:val="305"/>
          <w:jc w:val="center"/>
        </w:trPr>
        <w:tc>
          <w:tcPr>
            <w:tcW w:w="751" w:type="dxa"/>
          </w:tcPr>
          <w:p w:rsidR="005014A0" w:rsidRDefault="005014A0">
            <w:pPr>
              <w:rPr>
                <w:sz w:val="22"/>
                <w:szCs w:val="22"/>
              </w:rPr>
            </w:pPr>
          </w:p>
        </w:tc>
        <w:tc>
          <w:tcPr>
            <w:tcW w:w="3120" w:type="dxa"/>
          </w:tcPr>
          <w:p w:rsidR="005014A0" w:rsidRDefault="005014A0">
            <w:pPr>
              <w:rPr>
                <w:sz w:val="22"/>
                <w:szCs w:val="22"/>
              </w:rPr>
            </w:pPr>
          </w:p>
        </w:tc>
        <w:tc>
          <w:tcPr>
            <w:tcW w:w="1560" w:type="dxa"/>
          </w:tcPr>
          <w:p w:rsidR="005014A0" w:rsidRDefault="005014A0">
            <w:pPr>
              <w:rPr>
                <w:sz w:val="22"/>
                <w:szCs w:val="22"/>
              </w:rPr>
            </w:pPr>
          </w:p>
        </w:tc>
        <w:tc>
          <w:tcPr>
            <w:tcW w:w="84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4398" w:type="dxa"/>
          </w:tcPr>
          <w:p w:rsidR="005014A0" w:rsidRDefault="005014A0">
            <w:pPr>
              <w:rPr>
                <w:sz w:val="22"/>
                <w:szCs w:val="22"/>
              </w:rPr>
            </w:pPr>
          </w:p>
        </w:tc>
      </w:tr>
      <w:tr w:rsidR="005014A0">
        <w:trPr>
          <w:trHeight w:val="305"/>
          <w:jc w:val="center"/>
        </w:trPr>
        <w:tc>
          <w:tcPr>
            <w:tcW w:w="751" w:type="dxa"/>
          </w:tcPr>
          <w:p w:rsidR="005014A0" w:rsidRDefault="005014A0">
            <w:pPr>
              <w:rPr>
                <w:sz w:val="22"/>
                <w:szCs w:val="22"/>
              </w:rPr>
            </w:pPr>
          </w:p>
        </w:tc>
        <w:tc>
          <w:tcPr>
            <w:tcW w:w="3120" w:type="dxa"/>
          </w:tcPr>
          <w:p w:rsidR="005014A0" w:rsidRDefault="005014A0">
            <w:pPr>
              <w:rPr>
                <w:sz w:val="22"/>
                <w:szCs w:val="22"/>
              </w:rPr>
            </w:pPr>
          </w:p>
        </w:tc>
        <w:tc>
          <w:tcPr>
            <w:tcW w:w="1560" w:type="dxa"/>
          </w:tcPr>
          <w:p w:rsidR="005014A0" w:rsidRDefault="005014A0">
            <w:pPr>
              <w:rPr>
                <w:sz w:val="22"/>
                <w:szCs w:val="22"/>
              </w:rPr>
            </w:pPr>
          </w:p>
        </w:tc>
        <w:tc>
          <w:tcPr>
            <w:tcW w:w="84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4398" w:type="dxa"/>
          </w:tcPr>
          <w:p w:rsidR="005014A0" w:rsidRDefault="005014A0">
            <w:pPr>
              <w:rPr>
                <w:sz w:val="22"/>
                <w:szCs w:val="22"/>
              </w:rPr>
            </w:pPr>
          </w:p>
        </w:tc>
      </w:tr>
    </w:tbl>
    <w:p w:rsidR="005014A0" w:rsidRDefault="005014A0">
      <w:pPr>
        <w:pStyle w:val="Caption"/>
        <w:rPr>
          <w:sz w:val="22"/>
          <w:szCs w:val="22"/>
        </w:rPr>
      </w:pPr>
      <w:r>
        <w:rPr>
          <w:sz w:val="22"/>
          <w:szCs w:val="22"/>
        </w:rPr>
        <w:t xml:space="preserve">* After completion of Warranty period </w:t>
      </w:r>
    </w:p>
    <w:p w:rsidR="005014A0" w:rsidRDefault="005014A0">
      <w:pPr>
        <w:rPr>
          <w:b/>
          <w:sz w:val="22"/>
          <w:szCs w:val="22"/>
        </w:rPr>
      </w:pPr>
      <w:r>
        <w:rPr>
          <w:b/>
          <w:sz w:val="22"/>
          <w:szCs w:val="22"/>
        </w:rPr>
        <w:t>NOTE:-</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In case of discrepancy between unit price and total prices, THE UNIT PRICE shall prevail.</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The cost of Comprehensive Maintenance Contract (CMC) which includes preventive maintenance including testing &amp; calibration as per technical/ service /operational manual and labour, after satisfactory completion of Warranty period may be quoted for next 5 (or as specified) years on yearly basis for complete equipment and Turnkey (if any).</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cost of CMC may be quoted along with taxes applicable on the date of Tender Opening. The taxes to be paid extra, to be specifically stated. In the absence of any such stipulation the price will be taken inclusive of such taxes and no claim for the same will be entertained later.  </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Cost of CMC will be added for Ranking/Evaluation purpose. </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The payment of CMC will be made</w:t>
      </w:r>
      <w:r>
        <w:rPr>
          <w:color w:val="FF0000"/>
          <w:sz w:val="22"/>
          <w:szCs w:val="22"/>
        </w:rPr>
        <w:t xml:space="preserve"> </w:t>
      </w:r>
      <w:r>
        <w:rPr>
          <w:sz w:val="22"/>
          <w:szCs w:val="22"/>
        </w:rPr>
        <w:t>as per clause 9.2.</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The uptime warranty will be 98 % on 24 (hrs) x 7 (days) x 365 (days) basis or as stated in Technical Specification of the TE document.</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All software updates should be provided free of cost during CMC period.</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supplier shall keep sufficient stock of spares required during Comprehensive Maintenance Contract period. In case the spares are required to be imported, it would be the responsibility of the supplier to import and get them custom cleared and pay all necessary duties. </w:t>
      </w:r>
    </w:p>
    <w:p w:rsidR="005014A0" w:rsidRDefault="005014A0">
      <w:pPr>
        <w:pStyle w:val="List"/>
        <w:spacing w:line="360" w:lineRule="auto"/>
        <w:jc w:val="right"/>
        <w:rPr>
          <w:sz w:val="22"/>
          <w:szCs w:val="22"/>
        </w:rPr>
      </w:pPr>
      <w:r>
        <w:rPr>
          <w:sz w:val="22"/>
          <w:szCs w:val="22"/>
        </w:rPr>
        <w:tab/>
      </w:r>
    </w:p>
    <w:p w:rsidR="005014A0" w:rsidRDefault="005014A0">
      <w:pPr>
        <w:pStyle w:val="List"/>
        <w:spacing w:line="360" w:lineRule="auto"/>
        <w:jc w:val="right"/>
        <w:rPr>
          <w:b/>
          <w:sz w:val="22"/>
          <w:szCs w:val="22"/>
        </w:rPr>
      </w:pPr>
      <w:r>
        <w:rPr>
          <w:b/>
          <w:sz w:val="22"/>
          <w:szCs w:val="22"/>
        </w:rPr>
        <w:t xml:space="preserve">Name________________________ </w:t>
      </w:r>
    </w:p>
    <w:p w:rsidR="005014A0" w:rsidRDefault="005014A0">
      <w:pPr>
        <w:pStyle w:val="List"/>
        <w:spacing w:line="360" w:lineRule="auto"/>
        <w:jc w:val="right"/>
        <w:rPr>
          <w:b/>
          <w:sz w:val="22"/>
          <w:szCs w:val="22"/>
        </w:rPr>
      </w:pPr>
      <w:r>
        <w:rPr>
          <w:b/>
          <w:sz w:val="22"/>
          <w:szCs w:val="22"/>
        </w:rPr>
        <w:t>Business Address________________________</w:t>
      </w:r>
    </w:p>
    <w:p w:rsidR="005014A0" w:rsidRDefault="005014A0">
      <w:pPr>
        <w:pStyle w:val="List"/>
        <w:spacing w:line="360" w:lineRule="auto"/>
        <w:jc w:val="both"/>
        <w:rPr>
          <w:b/>
          <w:sz w:val="22"/>
          <w:szCs w:val="22"/>
        </w:rPr>
      </w:pPr>
      <w:r>
        <w:rPr>
          <w:b/>
          <w:sz w:val="22"/>
          <w:szCs w:val="22"/>
        </w:rPr>
        <w:t xml:space="preserve">Place: ___________________________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Signature of Tenderer________________________</w:t>
      </w:r>
    </w:p>
    <w:p w:rsidR="005014A0" w:rsidRDefault="005014A0">
      <w:pPr>
        <w:pStyle w:val="List"/>
        <w:spacing w:line="360" w:lineRule="auto"/>
        <w:jc w:val="both"/>
        <w:rPr>
          <w:b/>
          <w:sz w:val="22"/>
          <w:szCs w:val="22"/>
        </w:rPr>
      </w:pPr>
      <w:r>
        <w:rPr>
          <w:b/>
          <w:sz w:val="22"/>
          <w:szCs w:val="22"/>
        </w:rPr>
        <w:t xml:space="preserve">Date: _________________________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Seal of the Tenderer________________________</w:t>
      </w:r>
    </w:p>
    <w:p w:rsidR="005014A0" w:rsidRDefault="005014A0">
      <w:pPr>
        <w:tabs>
          <w:tab w:val="num" w:pos="720"/>
          <w:tab w:val="left" w:pos="1680"/>
          <w:tab w:val="left" w:pos="14400"/>
        </w:tabs>
        <w:spacing w:before="120" w:after="120"/>
        <w:ind w:left="720" w:right="557"/>
        <w:rPr>
          <w:sz w:val="22"/>
          <w:szCs w:val="22"/>
        </w:rPr>
      </w:pPr>
    </w:p>
    <w:p w:rsidR="0058260E" w:rsidRDefault="0058260E">
      <w:pPr>
        <w:tabs>
          <w:tab w:val="num" w:pos="720"/>
          <w:tab w:val="left" w:pos="1680"/>
          <w:tab w:val="left" w:pos="14400"/>
        </w:tabs>
        <w:spacing w:before="120" w:after="120"/>
        <w:ind w:left="720" w:right="557"/>
        <w:rPr>
          <w:sz w:val="22"/>
          <w:szCs w:val="22"/>
        </w:rPr>
      </w:pPr>
    </w:p>
    <w:p w:rsidR="0058260E" w:rsidRDefault="0058260E">
      <w:pPr>
        <w:tabs>
          <w:tab w:val="num" w:pos="720"/>
          <w:tab w:val="left" w:pos="1680"/>
          <w:tab w:val="left" w:pos="14400"/>
        </w:tabs>
        <w:spacing w:before="120" w:after="120"/>
        <w:ind w:left="720" w:right="557"/>
        <w:rPr>
          <w:sz w:val="22"/>
          <w:szCs w:val="22"/>
        </w:rPr>
        <w:sectPr w:rsidR="0058260E">
          <w:pgSz w:w="16834" w:h="11909" w:orient="landscape" w:code="9"/>
          <w:pgMar w:top="748" w:right="1225" w:bottom="899" w:left="1077" w:header="357" w:footer="357" w:gutter="0"/>
          <w:cols w:space="720"/>
          <w:docGrid w:linePitch="360"/>
        </w:sectPr>
      </w:pPr>
    </w:p>
    <w:p w:rsidR="0058260E" w:rsidRDefault="0058260E" w:rsidP="0008280F">
      <w:pPr>
        <w:pStyle w:val="Default"/>
        <w:jc w:val="right"/>
        <w:rPr>
          <w:color w:val="auto"/>
          <w:sz w:val="28"/>
          <w:szCs w:val="28"/>
        </w:rPr>
      </w:pPr>
      <w:r>
        <w:rPr>
          <w:b/>
          <w:bCs/>
          <w:color w:val="auto"/>
          <w:sz w:val="28"/>
          <w:szCs w:val="28"/>
        </w:rPr>
        <w:lastRenderedPageBreak/>
        <w:t xml:space="preserve">ANNEXURE – VI </w:t>
      </w:r>
    </w:p>
    <w:p w:rsidR="0058260E" w:rsidRDefault="0058260E" w:rsidP="0058260E">
      <w:pPr>
        <w:pStyle w:val="Default"/>
        <w:jc w:val="center"/>
        <w:rPr>
          <w:b/>
          <w:bCs/>
          <w:color w:val="auto"/>
          <w:sz w:val="28"/>
          <w:szCs w:val="28"/>
        </w:rPr>
      </w:pPr>
    </w:p>
    <w:p w:rsidR="0058260E" w:rsidRDefault="0058260E" w:rsidP="0058260E">
      <w:pPr>
        <w:pStyle w:val="Default"/>
        <w:jc w:val="center"/>
        <w:rPr>
          <w:color w:val="auto"/>
          <w:sz w:val="40"/>
          <w:szCs w:val="40"/>
        </w:rPr>
      </w:pPr>
      <w:r>
        <w:rPr>
          <w:b/>
          <w:bCs/>
          <w:color w:val="auto"/>
          <w:sz w:val="28"/>
          <w:szCs w:val="28"/>
        </w:rPr>
        <w:t>BANK GUARANTEE FORM FOR PERFORMANCE SECURITY/ CMC SECURITY</w:t>
      </w:r>
      <w:r>
        <w:rPr>
          <w:b/>
          <w:bCs/>
          <w:color w:val="auto"/>
          <w:sz w:val="40"/>
          <w:szCs w:val="40"/>
        </w:rPr>
        <w:t xml:space="preserve">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To </w:t>
      </w:r>
    </w:p>
    <w:p w:rsidR="007D4D55" w:rsidRDefault="007D4D55" w:rsidP="0058260E">
      <w:pPr>
        <w:pStyle w:val="Default"/>
        <w:jc w:val="both"/>
        <w:rPr>
          <w:color w:val="auto"/>
        </w:rPr>
      </w:pPr>
    </w:p>
    <w:p w:rsidR="007D4D55" w:rsidRPr="007D4D55" w:rsidRDefault="007D4D55" w:rsidP="007D4D55">
      <w:pPr>
        <w:pStyle w:val="Default"/>
        <w:rPr>
          <w:rFonts w:ascii="Arial" w:hAnsi="Arial"/>
          <w:b/>
          <w:bCs/>
          <w:color w:val="auto"/>
          <w:sz w:val="22"/>
          <w:szCs w:val="22"/>
        </w:rPr>
      </w:pPr>
      <w:r w:rsidRPr="007D4D55">
        <w:rPr>
          <w:rFonts w:ascii="Arial" w:hAnsi="Arial"/>
          <w:b/>
          <w:bCs/>
          <w:color w:val="auto"/>
          <w:sz w:val="22"/>
          <w:szCs w:val="22"/>
        </w:rPr>
        <w:t xml:space="preserve">HLL LIFECARE LTD </w:t>
      </w:r>
    </w:p>
    <w:p w:rsidR="007D4D55" w:rsidRPr="007D4D55" w:rsidRDefault="007D4D55" w:rsidP="007D4D55">
      <w:pPr>
        <w:pStyle w:val="Default"/>
        <w:rPr>
          <w:rFonts w:ascii="Arial" w:hAnsi="Arial"/>
          <w:b/>
          <w:bCs/>
          <w:color w:val="auto"/>
          <w:sz w:val="22"/>
          <w:szCs w:val="22"/>
        </w:rPr>
      </w:pPr>
      <w:r w:rsidRPr="007D4D55">
        <w:rPr>
          <w:rFonts w:ascii="Arial" w:hAnsi="Arial"/>
          <w:b/>
          <w:bCs/>
          <w:color w:val="auto"/>
          <w:sz w:val="22"/>
          <w:szCs w:val="22"/>
        </w:rPr>
        <w:t xml:space="preserve">32/1/1, 3rd </w:t>
      </w:r>
      <w:smartTag w:uri="urn:schemas-microsoft-com:office:smarttags" w:element="place">
        <w:smartTag w:uri="urn:schemas-microsoft-com:office:smarttags" w:element="PlaceName">
          <w:r w:rsidRPr="007D4D55">
            <w:rPr>
              <w:rFonts w:ascii="Arial" w:hAnsi="Arial"/>
              <w:b/>
              <w:bCs/>
              <w:color w:val="auto"/>
              <w:sz w:val="22"/>
              <w:szCs w:val="22"/>
            </w:rPr>
            <w:t>Floor</w:t>
          </w:r>
        </w:smartTag>
        <w:r w:rsidRPr="007D4D55">
          <w:rPr>
            <w:rFonts w:ascii="Arial" w:hAnsi="Arial"/>
            <w:b/>
            <w:bCs/>
            <w:color w:val="auto"/>
            <w:sz w:val="22"/>
            <w:szCs w:val="22"/>
          </w:rPr>
          <w:t xml:space="preserve"> </w:t>
        </w:r>
        <w:smartTag w:uri="urn:schemas-microsoft-com:office:smarttags" w:element="PlaceName">
          <w:r w:rsidRPr="007D4D55">
            <w:rPr>
              <w:rFonts w:ascii="Arial" w:hAnsi="Arial"/>
              <w:b/>
              <w:bCs/>
              <w:color w:val="auto"/>
              <w:sz w:val="22"/>
              <w:szCs w:val="22"/>
            </w:rPr>
            <w:t>Chambu</w:t>
          </w:r>
        </w:smartTag>
        <w:r w:rsidRPr="007D4D55">
          <w:rPr>
            <w:rFonts w:ascii="Arial" w:hAnsi="Arial"/>
            <w:b/>
            <w:bCs/>
            <w:color w:val="auto"/>
            <w:sz w:val="22"/>
            <w:szCs w:val="22"/>
          </w:rPr>
          <w:t xml:space="preserve"> </w:t>
        </w:r>
        <w:smartTag w:uri="urn:schemas-microsoft-com:office:smarttags" w:element="PlaceType">
          <w:r w:rsidRPr="007D4D55">
            <w:rPr>
              <w:rFonts w:ascii="Arial" w:hAnsi="Arial"/>
              <w:b/>
              <w:bCs/>
              <w:color w:val="auto"/>
              <w:sz w:val="22"/>
              <w:szCs w:val="22"/>
            </w:rPr>
            <w:t>Mansion</w:t>
          </w:r>
        </w:smartTag>
      </w:smartTag>
    </w:p>
    <w:p w:rsidR="007D4D55" w:rsidRPr="007D4D55" w:rsidRDefault="007D4D55" w:rsidP="007D4D55">
      <w:pPr>
        <w:pStyle w:val="Default"/>
        <w:rPr>
          <w:rFonts w:ascii="Arial" w:hAnsi="Arial"/>
          <w:b/>
          <w:bCs/>
          <w:color w:val="auto"/>
          <w:sz w:val="22"/>
          <w:szCs w:val="22"/>
        </w:rPr>
      </w:pPr>
      <w:r w:rsidRPr="007D4D55">
        <w:rPr>
          <w:rFonts w:ascii="Arial" w:hAnsi="Arial"/>
          <w:b/>
          <w:bCs/>
          <w:color w:val="auto"/>
          <w:sz w:val="22"/>
          <w:szCs w:val="22"/>
        </w:rPr>
        <w:t>Kempapura-Coffee Board main road</w:t>
      </w:r>
    </w:p>
    <w:p w:rsidR="007D4D55" w:rsidRDefault="007D4D55" w:rsidP="007D4D55">
      <w:pPr>
        <w:pStyle w:val="Default"/>
        <w:rPr>
          <w:rFonts w:ascii="Arial" w:hAnsi="Arial"/>
          <w:b/>
          <w:bCs/>
          <w:color w:val="auto"/>
          <w:sz w:val="22"/>
          <w:szCs w:val="22"/>
        </w:rPr>
      </w:pPr>
      <w:smartTag w:uri="urn:schemas-microsoft-com:office:smarttags" w:element="City">
        <w:smartTag w:uri="urn:schemas-microsoft-com:office:smarttags" w:element="place">
          <w:r w:rsidRPr="007D4D55">
            <w:rPr>
              <w:rFonts w:ascii="Arial" w:hAnsi="Arial"/>
              <w:b/>
              <w:bCs/>
              <w:color w:val="auto"/>
              <w:sz w:val="22"/>
              <w:szCs w:val="22"/>
            </w:rPr>
            <w:t>Bangalore-</w:t>
          </w:r>
        </w:smartTag>
      </w:smartTag>
      <w:r w:rsidRPr="007D4D55">
        <w:rPr>
          <w:rFonts w:ascii="Arial" w:hAnsi="Arial"/>
          <w:b/>
          <w:bCs/>
          <w:color w:val="auto"/>
          <w:sz w:val="22"/>
          <w:szCs w:val="22"/>
        </w:rPr>
        <w:t xml:space="preserve"> 560024.</w:t>
      </w:r>
    </w:p>
    <w:p w:rsidR="007D4D55" w:rsidRPr="007D4D55" w:rsidRDefault="007D4D55" w:rsidP="007D4D55">
      <w:pPr>
        <w:pStyle w:val="Default"/>
        <w:rPr>
          <w:rFonts w:ascii="Arial" w:hAnsi="Arial"/>
          <w:b/>
          <w:bCs/>
          <w:color w:val="auto"/>
          <w:sz w:val="22"/>
          <w:szCs w:val="22"/>
        </w:rPr>
      </w:pPr>
    </w:p>
    <w:p w:rsidR="0058260E" w:rsidRDefault="0058260E" w:rsidP="0058260E">
      <w:pPr>
        <w:pStyle w:val="Default"/>
        <w:jc w:val="both"/>
        <w:rPr>
          <w:color w:val="auto"/>
        </w:rPr>
      </w:pPr>
      <w:r>
        <w:rPr>
          <w:color w:val="auto"/>
        </w:rPr>
        <w:t>WHEREAS _____________________________ (Name and address of the supplier) (Hereinafter called “the supplier”) has undertaken, in pursuance of contract no________________________ dated _____________ to supply (description of goods and services) (herein after called “the contract”).</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AND WHEREAS it has been stipulated by you in the said contract that the supplier shall furnish you with a bank guarantee by a scheduled commercial bank recognised by you for the sum specified therein as security for compliance with its obligations in accordance with the contract;</w:t>
      </w:r>
    </w:p>
    <w:p w:rsidR="0058260E" w:rsidRDefault="0058260E" w:rsidP="0058260E">
      <w:pPr>
        <w:pStyle w:val="Default"/>
        <w:jc w:val="both"/>
        <w:rPr>
          <w:color w:val="auto"/>
        </w:rPr>
      </w:pPr>
      <w:r>
        <w:rPr>
          <w:color w:val="auto"/>
        </w:rPr>
        <w:t>AND WHEREAS we have agreed to give the supplier such a bank guarantee;</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NOW THEREFORE we hereby affirm that we are guarantors and responsible to you, on behalf of the supplier, up to a total of. ________________________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We hereby waive the necessity of your demanding the said debt from the supplier before presenting us with the demand.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This guarantee shall be valid up to </w:t>
      </w:r>
      <w:r w:rsidR="00DA3FF9">
        <w:rPr>
          <w:color w:val="auto"/>
        </w:rPr>
        <w:t>40</w:t>
      </w:r>
      <w:r>
        <w:rPr>
          <w:color w:val="auto"/>
        </w:rPr>
        <w:t xml:space="preserve"> (</w:t>
      </w:r>
      <w:r w:rsidR="001F0176">
        <w:rPr>
          <w:color w:val="auto"/>
        </w:rPr>
        <w:t>Forty</w:t>
      </w:r>
      <w:r>
        <w:rPr>
          <w:color w:val="auto"/>
        </w:rPr>
        <w:t xml:space="preserve">) months from the date of Notification of Award i.e  up to ----------- (indicate date) </w:t>
      </w:r>
    </w:p>
    <w:p w:rsidR="0058260E" w:rsidRDefault="0058260E" w:rsidP="0058260E">
      <w:pPr>
        <w:pStyle w:val="Default"/>
        <w:jc w:val="both"/>
        <w:rPr>
          <w:color w:val="auto"/>
        </w:rPr>
      </w:pP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(Signature with date of the authorised officer of the Bank)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Name and designation of the officer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Seal, name &amp; address of the Bank and address of the Branch</w:t>
      </w: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734E68" w:rsidP="00734E68">
      <w:pPr>
        <w:pStyle w:val="Default"/>
        <w:jc w:val="right"/>
      </w:pPr>
      <w:r>
        <w:br w:type="page"/>
      </w:r>
    </w:p>
    <w:p w:rsidR="00734E68" w:rsidRDefault="00734E68" w:rsidP="00734E68">
      <w:pPr>
        <w:pStyle w:val="Default"/>
        <w:jc w:val="right"/>
        <w:rPr>
          <w:b/>
          <w:bCs/>
          <w:color w:val="auto"/>
          <w:sz w:val="28"/>
          <w:szCs w:val="28"/>
          <w:u w:val="single"/>
        </w:rPr>
      </w:pPr>
      <w:r>
        <w:rPr>
          <w:b/>
          <w:bCs/>
          <w:color w:val="auto"/>
          <w:sz w:val="28"/>
          <w:szCs w:val="28"/>
        </w:rPr>
        <w:lastRenderedPageBreak/>
        <w:t>ANNEXURE – VII</w:t>
      </w: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r>
        <w:rPr>
          <w:b/>
          <w:bCs/>
          <w:color w:val="auto"/>
          <w:sz w:val="28"/>
          <w:szCs w:val="28"/>
          <w:u w:val="single"/>
        </w:rPr>
        <w:t>CONSIGNEE RECEIPT CERTIFICATE</w:t>
      </w:r>
    </w:p>
    <w:p w:rsidR="00734E68" w:rsidRDefault="00734E68" w:rsidP="00734E68">
      <w:pPr>
        <w:pStyle w:val="Default"/>
        <w:jc w:val="center"/>
        <w:rPr>
          <w:b/>
          <w:bCs/>
          <w:color w:val="auto"/>
          <w:sz w:val="28"/>
          <w:szCs w:val="28"/>
        </w:rPr>
      </w:pPr>
      <w:r>
        <w:rPr>
          <w:b/>
          <w:bCs/>
          <w:color w:val="auto"/>
          <w:sz w:val="28"/>
          <w:szCs w:val="28"/>
        </w:rPr>
        <w:t>(To be given by consignee’s authorized representative)</w:t>
      </w:r>
    </w:p>
    <w:p w:rsidR="00734E68" w:rsidRDefault="00734E68" w:rsidP="00734E68">
      <w:pPr>
        <w:pStyle w:val="Default"/>
        <w:jc w:val="both"/>
        <w:rPr>
          <w:b/>
          <w:bCs/>
          <w:color w:val="auto"/>
          <w:sz w:val="28"/>
          <w:szCs w:val="28"/>
        </w:rPr>
      </w:pPr>
    </w:p>
    <w:p w:rsidR="00734E68" w:rsidRDefault="00734E68" w:rsidP="00734E68">
      <w:pPr>
        <w:pStyle w:val="Default"/>
        <w:jc w:val="both"/>
        <w:rPr>
          <w:color w:val="auto"/>
          <w:sz w:val="28"/>
          <w:szCs w:val="28"/>
        </w:rPr>
      </w:pPr>
      <w:r>
        <w:rPr>
          <w:color w:val="auto"/>
          <w:sz w:val="28"/>
          <w:szCs w:val="28"/>
        </w:rPr>
        <w:t>The following store (s) has/have been received in good condition:</w:t>
      </w:r>
    </w:p>
    <w:p w:rsidR="00761B8D"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Contract No. &amp; date</w:t>
      </w:r>
      <w:r>
        <w:rPr>
          <w:color w:val="auto"/>
          <w:sz w:val="28"/>
          <w:szCs w:val="28"/>
        </w:rPr>
        <w:tab/>
        <w:t>:</w:t>
      </w:r>
    </w:p>
    <w:p w:rsidR="00734E68" w:rsidRDefault="00761B8D" w:rsidP="00734E68">
      <w:pPr>
        <w:pStyle w:val="Default"/>
        <w:numPr>
          <w:ilvl w:val="0"/>
          <w:numId w:val="24"/>
        </w:numPr>
        <w:tabs>
          <w:tab w:val="left" w:pos="5040"/>
        </w:tabs>
        <w:spacing w:before="240" w:after="240"/>
        <w:ind w:hanging="720"/>
        <w:rPr>
          <w:color w:val="auto"/>
          <w:sz w:val="28"/>
          <w:szCs w:val="28"/>
        </w:rPr>
      </w:pPr>
      <w:r>
        <w:rPr>
          <w:color w:val="auto"/>
          <w:sz w:val="28"/>
          <w:szCs w:val="28"/>
        </w:rPr>
        <w:t xml:space="preserve"> </w:t>
      </w:r>
      <w:r w:rsidR="00734E68">
        <w:rPr>
          <w:color w:val="auto"/>
          <w:sz w:val="28"/>
          <w:szCs w:val="28"/>
        </w:rPr>
        <w:t>Supplier’s Name</w:t>
      </w:r>
      <w:r w:rsidR="00734E68">
        <w:rPr>
          <w:color w:val="auto"/>
          <w:sz w:val="28"/>
          <w:szCs w:val="28"/>
        </w:rPr>
        <w:tab/>
        <w:t>:</w:t>
      </w:r>
    </w:p>
    <w:p w:rsidR="00761B8D" w:rsidRDefault="00734E68" w:rsidP="00761B8D">
      <w:pPr>
        <w:pStyle w:val="Default"/>
        <w:numPr>
          <w:ilvl w:val="0"/>
          <w:numId w:val="24"/>
        </w:numPr>
        <w:tabs>
          <w:tab w:val="left" w:pos="5040"/>
        </w:tabs>
        <w:spacing w:before="240" w:after="240"/>
        <w:ind w:right="4920" w:hanging="720"/>
        <w:rPr>
          <w:color w:val="auto"/>
          <w:sz w:val="28"/>
          <w:szCs w:val="28"/>
        </w:rPr>
      </w:pPr>
      <w:r>
        <w:rPr>
          <w:color w:val="auto"/>
          <w:sz w:val="28"/>
          <w:szCs w:val="28"/>
        </w:rPr>
        <w:t xml:space="preserve">Consignee’s Name &amp; Address with telephone No. &amp; Fax No. </w:t>
      </w:r>
      <w:r>
        <w:rPr>
          <w:color w:val="auto"/>
          <w:sz w:val="28"/>
          <w:szCs w:val="28"/>
        </w:rPr>
        <w:tab/>
        <w:t xml:space="preserve">: </w:t>
      </w:r>
    </w:p>
    <w:p w:rsidR="00734E68" w:rsidRDefault="00761B8D" w:rsidP="00761B8D">
      <w:pPr>
        <w:pStyle w:val="Default"/>
        <w:numPr>
          <w:ilvl w:val="0"/>
          <w:numId w:val="24"/>
        </w:numPr>
        <w:tabs>
          <w:tab w:val="left" w:pos="5040"/>
        </w:tabs>
        <w:spacing w:before="240" w:after="240"/>
        <w:ind w:right="4920" w:hanging="720"/>
        <w:rPr>
          <w:color w:val="auto"/>
          <w:sz w:val="28"/>
          <w:szCs w:val="28"/>
        </w:rPr>
      </w:pPr>
      <w:r>
        <w:rPr>
          <w:color w:val="auto"/>
          <w:sz w:val="28"/>
          <w:szCs w:val="28"/>
        </w:rPr>
        <w:t>Details o</w:t>
      </w:r>
      <w:r w:rsidR="00734E68">
        <w:rPr>
          <w:color w:val="auto"/>
          <w:sz w:val="28"/>
          <w:szCs w:val="28"/>
        </w:rPr>
        <w:t xml:space="preserve">f the item </w:t>
      </w:r>
      <w:r>
        <w:rPr>
          <w:color w:val="auto"/>
          <w:sz w:val="28"/>
          <w:szCs w:val="28"/>
        </w:rPr>
        <w:t xml:space="preserve">  s</w:t>
      </w:r>
      <w:r w:rsidR="00734E68">
        <w:rPr>
          <w:color w:val="auto"/>
          <w:sz w:val="28"/>
          <w:szCs w:val="28"/>
        </w:rPr>
        <w:t>upplied</w:t>
      </w:r>
      <w:r>
        <w:rPr>
          <w:color w:val="auto"/>
          <w:sz w:val="28"/>
          <w:szCs w:val="28"/>
        </w:rPr>
        <w:t xml:space="preserve">               :</w:t>
      </w:r>
    </w:p>
    <w:p w:rsidR="00761B8D"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Quantity Supplied</w:t>
      </w:r>
      <w:r>
        <w:rPr>
          <w:color w:val="auto"/>
          <w:sz w:val="28"/>
          <w:szCs w:val="28"/>
        </w:rPr>
        <w:tab/>
      </w:r>
      <w:r w:rsidR="00761B8D">
        <w:rPr>
          <w:color w:val="auto"/>
          <w:sz w:val="28"/>
          <w:szCs w:val="28"/>
        </w:rPr>
        <w:t>:</w:t>
      </w: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Date of Receipt by the Consignee</w:t>
      </w:r>
      <w:r>
        <w:rPr>
          <w:color w:val="auto"/>
          <w:sz w:val="28"/>
          <w:szCs w:val="28"/>
        </w:rPr>
        <w:tab/>
        <w:t>:</w:t>
      </w:r>
    </w:p>
    <w:p w:rsidR="00761B8D" w:rsidRDefault="00734E68" w:rsidP="00734E68">
      <w:pPr>
        <w:pStyle w:val="Default"/>
        <w:numPr>
          <w:ilvl w:val="0"/>
          <w:numId w:val="24"/>
        </w:numPr>
        <w:tabs>
          <w:tab w:val="left" w:pos="5040"/>
        </w:tabs>
        <w:spacing w:before="240" w:after="240"/>
        <w:ind w:right="4800" w:hanging="720"/>
        <w:rPr>
          <w:color w:val="auto"/>
          <w:sz w:val="28"/>
          <w:szCs w:val="28"/>
        </w:rPr>
      </w:pPr>
      <w:r>
        <w:rPr>
          <w:color w:val="auto"/>
          <w:sz w:val="28"/>
          <w:szCs w:val="28"/>
        </w:rPr>
        <w:t>Name and designation of Authorized Representative of Consignee</w:t>
      </w:r>
      <w:r w:rsidR="00761B8D">
        <w:rPr>
          <w:color w:val="auto"/>
          <w:sz w:val="28"/>
          <w:szCs w:val="28"/>
        </w:rPr>
        <w:t xml:space="preserve">                :</w:t>
      </w:r>
    </w:p>
    <w:p w:rsidR="00761B8D" w:rsidRDefault="00761B8D" w:rsidP="00761B8D">
      <w:pPr>
        <w:pStyle w:val="Default"/>
        <w:tabs>
          <w:tab w:val="left" w:pos="5040"/>
        </w:tabs>
        <w:spacing w:before="240" w:after="240"/>
        <w:ind w:right="4800"/>
        <w:rPr>
          <w:color w:val="auto"/>
          <w:sz w:val="28"/>
          <w:szCs w:val="28"/>
        </w:rPr>
      </w:pPr>
    </w:p>
    <w:p w:rsidR="00761B8D" w:rsidRDefault="00734E68" w:rsidP="00761B8D">
      <w:pPr>
        <w:pStyle w:val="Default"/>
        <w:tabs>
          <w:tab w:val="left" w:pos="5040"/>
        </w:tabs>
        <w:spacing w:before="240" w:after="240"/>
        <w:ind w:right="4800"/>
        <w:rPr>
          <w:color w:val="auto"/>
          <w:sz w:val="28"/>
          <w:szCs w:val="28"/>
        </w:rPr>
      </w:pPr>
      <w:r>
        <w:rPr>
          <w:color w:val="auto"/>
          <w:sz w:val="28"/>
          <w:szCs w:val="28"/>
        </w:rPr>
        <w:tab/>
      </w:r>
    </w:p>
    <w:p w:rsidR="00734E68" w:rsidRDefault="00734E68" w:rsidP="00734E68">
      <w:pPr>
        <w:pStyle w:val="Default"/>
        <w:numPr>
          <w:ilvl w:val="0"/>
          <w:numId w:val="24"/>
        </w:numPr>
        <w:tabs>
          <w:tab w:val="left" w:pos="5040"/>
        </w:tabs>
        <w:spacing w:before="240" w:after="240"/>
        <w:ind w:right="4800" w:hanging="720"/>
        <w:rPr>
          <w:color w:val="auto"/>
          <w:sz w:val="28"/>
          <w:szCs w:val="28"/>
        </w:rPr>
      </w:pPr>
      <w:r>
        <w:rPr>
          <w:color w:val="auto"/>
          <w:sz w:val="28"/>
          <w:szCs w:val="28"/>
        </w:rPr>
        <w:t>Signature of Authorized Representative of Consignee with date</w:t>
      </w:r>
      <w:r>
        <w:rPr>
          <w:color w:val="auto"/>
          <w:sz w:val="28"/>
          <w:szCs w:val="28"/>
        </w:rPr>
        <w:tab/>
      </w:r>
      <w:r w:rsidR="00761B8D">
        <w:rPr>
          <w:color w:val="auto"/>
          <w:sz w:val="28"/>
          <w:szCs w:val="28"/>
        </w:rPr>
        <w:t xml:space="preserve"> :</w:t>
      </w:r>
    </w:p>
    <w:p w:rsidR="00761B8D" w:rsidRDefault="00761B8D" w:rsidP="00761B8D">
      <w:pPr>
        <w:pStyle w:val="Default"/>
        <w:tabs>
          <w:tab w:val="left" w:pos="5040"/>
        </w:tabs>
        <w:spacing w:before="240" w:after="240"/>
        <w:ind w:right="4800"/>
        <w:rPr>
          <w:color w:val="auto"/>
          <w:sz w:val="28"/>
          <w:szCs w:val="28"/>
        </w:rPr>
      </w:pPr>
    </w:p>
    <w:p w:rsidR="00761B8D" w:rsidRDefault="00761B8D" w:rsidP="00761B8D">
      <w:pPr>
        <w:pStyle w:val="Default"/>
        <w:tabs>
          <w:tab w:val="left" w:pos="5040"/>
        </w:tabs>
        <w:spacing w:before="240" w:after="240"/>
        <w:ind w:right="4800"/>
        <w:rPr>
          <w:color w:val="auto"/>
          <w:sz w:val="28"/>
          <w:szCs w:val="28"/>
        </w:rPr>
      </w:pP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Seal of the Consignee</w:t>
      </w:r>
      <w:r>
        <w:rPr>
          <w:color w:val="auto"/>
          <w:sz w:val="28"/>
          <w:szCs w:val="28"/>
        </w:rPr>
        <w:tab/>
        <w:t>:</w:t>
      </w:r>
      <w:r w:rsidR="00761B8D">
        <w:rPr>
          <w:color w:val="auto"/>
          <w:sz w:val="28"/>
          <w:szCs w:val="28"/>
        </w:rPr>
        <w:t xml:space="preserve"> </w:t>
      </w:r>
    </w:p>
    <w:p w:rsidR="00734E68" w:rsidRDefault="00734E68"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734E68" w:rsidRDefault="00734E68" w:rsidP="00734E68">
      <w:pPr>
        <w:pStyle w:val="Default"/>
        <w:jc w:val="right"/>
        <w:rPr>
          <w:b/>
          <w:bCs/>
          <w:color w:val="auto"/>
          <w:sz w:val="28"/>
          <w:szCs w:val="28"/>
          <w:u w:val="single"/>
        </w:rPr>
      </w:pPr>
      <w:r>
        <w:rPr>
          <w:b/>
          <w:bCs/>
          <w:color w:val="auto"/>
          <w:sz w:val="28"/>
          <w:szCs w:val="28"/>
        </w:rPr>
        <w:lastRenderedPageBreak/>
        <w:t>ANNEXURE –</w:t>
      </w:r>
      <w:r w:rsidR="00216ADD">
        <w:rPr>
          <w:b/>
          <w:bCs/>
          <w:color w:val="auto"/>
          <w:sz w:val="28"/>
          <w:szCs w:val="28"/>
        </w:rPr>
        <w:t>VIII</w:t>
      </w: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r>
        <w:rPr>
          <w:b/>
          <w:bCs/>
          <w:color w:val="auto"/>
          <w:sz w:val="28"/>
          <w:szCs w:val="28"/>
          <w:u w:val="single"/>
        </w:rPr>
        <w:t>Performa of Final Acceptance Certificate by the Consignee</w:t>
      </w:r>
    </w:p>
    <w:p w:rsidR="00AC4128" w:rsidRDefault="004A3D2B" w:rsidP="00734E68">
      <w:pPr>
        <w:pStyle w:val="Heading2"/>
      </w:pPr>
      <w:r>
        <w:t xml:space="preserve"> </w:t>
      </w:r>
    </w:p>
    <w:p w:rsidR="00734E68" w:rsidRDefault="004A3D2B" w:rsidP="00734E68">
      <w:pPr>
        <w:pStyle w:val="Heading2"/>
      </w:pPr>
      <w:r>
        <w:t xml:space="preserve"> </w:t>
      </w:r>
      <w:r w:rsidR="00734E68">
        <w:t>No_______________</w:t>
      </w:r>
      <w:r w:rsidR="00734E68">
        <w:tab/>
      </w:r>
    </w:p>
    <w:p w:rsidR="00734E68" w:rsidRDefault="00734E68" w:rsidP="00734E68">
      <w:pPr>
        <w:pStyle w:val="Heading2"/>
      </w:pPr>
      <w:r>
        <w:t>Date_______________</w:t>
      </w:r>
    </w:p>
    <w:p w:rsidR="00734E68" w:rsidRDefault="00734E68" w:rsidP="004A3D2B">
      <w:pPr>
        <w:pStyle w:val="Heading4"/>
        <w:jc w:val="left"/>
      </w:pPr>
      <w:r>
        <w:t>To</w:t>
      </w:r>
    </w:p>
    <w:p w:rsidR="00734E68" w:rsidRDefault="00734E68" w:rsidP="00734E68">
      <w:r>
        <w:t>M/s</w:t>
      </w:r>
      <w:r>
        <w:tab/>
        <w:t>_______________________</w:t>
      </w:r>
    </w:p>
    <w:p w:rsidR="00734E68" w:rsidRDefault="00734E68" w:rsidP="00734E68">
      <w:r>
        <w:t xml:space="preserve">            _______________________</w:t>
      </w:r>
    </w:p>
    <w:p w:rsidR="00734E68" w:rsidRDefault="00734E68" w:rsidP="00734E68">
      <w:r>
        <w:tab/>
        <w:t>_______________________</w:t>
      </w:r>
    </w:p>
    <w:p w:rsidR="00734E68" w:rsidRDefault="00734E68" w:rsidP="00734E68"/>
    <w:p w:rsidR="00734E68" w:rsidRDefault="00734E68" w:rsidP="00734E68">
      <w:pPr>
        <w:pStyle w:val="MessageHeader"/>
        <w:rPr>
          <w:rFonts w:ascii="Times New Roman" w:hAnsi="Times New Roman" w:cs="Times New Roman"/>
        </w:rPr>
      </w:pPr>
      <w:r>
        <w:rPr>
          <w:rFonts w:ascii="Times New Roman" w:hAnsi="Times New Roman" w:cs="Times New Roman"/>
        </w:rPr>
        <w:t>Subject:</w:t>
      </w:r>
      <w:r>
        <w:rPr>
          <w:rFonts w:ascii="Times New Roman" w:hAnsi="Times New Roman" w:cs="Times New Roman"/>
        </w:rPr>
        <w:tab/>
        <w:t>Certificate of commissioning of equipment/plant.</w:t>
      </w:r>
    </w:p>
    <w:p w:rsidR="00734E68" w:rsidRDefault="00734E68" w:rsidP="00734E68"/>
    <w:p w:rsidR="00734E68" w:rsidRDefault="00734E68" w:rsidP="00734E68">
      <w:pPr>
        <w:pStyle w:val="BodyText"/>
        <w:ind w:right="29"/>
        <w:jc w:val="both"/>
      </w:pPr>
      <w:r>
        <w:t xml:space="preserve">This is to certify that the equipment(s)/plant(s) as detailed below has/have been received in good conditions along with all the standard and special accessories and a set of spares (subject to remarks in </w:t>
      </w:r>
      <w:smartTag w:uri="urn:schemas-microsoft-com:office:smarttags" w:element="place">
        <w:r>
          <w:t>Para</w:t>
        </w:r>
      </w:smartTag>
      <w:r>
        <w:t xml:space="preserve"> no.02) in accordance with the contract/technical specifications.  The same has been installed and commissioned.</w:t>
      </w:r>
    </w:p>
    <w:p w:rsidR="00734E68" w:rsidRDefault="00734E68" w:rsidP="00734E68">
      <w:pPr>
        <w:pStyle w:val="Title"/>
        <w:tabs>
          <w:tab w:val="num" w:pos="480"/>
        </w:tabs>
        <w:spacing w:before="120" w:after="120"/>
        <w:jc w:val="left"/>
        <w:rPr>
          <w:b w:val="0"/>
          <w:sz w:val="24"/>
        </w:rPr>
      </w:pPr>
      <w:r>
        <w:rPr>
          <w:b w:val="0"/>
          <w:sz w:val="24"/>
        </w:rPr>
        <w:t>(a)</w:t>
      </w:r>
      <w:r>
        <w:rPr>
          <w:b w:val="0"/>
          <w:sz w:val="24"/>
        </w:rPr>
        <w:tab/>
        <w:t>Contract No______________________________________ dated__________________</w:t>
      </w:r>
    </w:p>
    <w:p w:rsidR="00734E68" w:rsidRDefault="00734E68" w:rsidP="00734E68">
      <w:pPr>
        <w:pStyle w:val="Title"/>
        <w:tabs>
          <w:tab w:val="num" w:pos="480"/>
        </w:tabs>
        <w:spacing w:before="120" w:after="120"/>
        <w:jc w:val="left"/>
        <w:rPr>
          <w:b w:val="0"/>
          <w:sz w:val="24"/>
        </w:rPr>
      </w:pPr>
      <w:r>
        <w:rPr>
          <w:b w:val="0"/>
          <w:sz w:val="24"/>
        </w:rPr>
        <w:t>(b)</w:t>
      </w:r>
      <w:r>
        <w:rPr>
          <w:b w:val="0"/>
          <w:sz w:val="24"/>
        </w:rPr>
        <w:tab/>
        <w:t>Description of the equipment(s)/plants:_____________________________________</w:t>
      </w:r>
    </w:p>
    <w:p w:rsidR="00734E68" w:rsidRDefault="00734E68" w:rsidP="00734E68">
      <w:pPr>
        <w:pStyle w:val="Title"/>
        <w:tabs>
          <w:tab w:val="num" w:pos="480"/>
        </w:tabs>
        <w:spacing w:before="120" w:after="120"/>
        <w:jc w:val="left"/>
        <w:rPr>
          <w:b w:val="0"/>
          <w:sz w:val="24"/>
        </w:rPr>
      </w:pPr>
      <w:r>
        <w:rPr>
          <w:b w:val="0"/>
          <w:sz w:val="24"/>
        </w:rPr>
        <w:t>(c)</w:t>
      </w:r>
      <w:r>
        <w:rPr>
          <w:b w:val="0"/>
          <w:sz w:val="24"/>
        </w:rPr>
        <w:tab/>
        <w:t>Equipment(s)/ plant(s) nos.:_______________________________________________</w:t>
      </w:r>
    </w:p>
    <w:p w:rsidR="00734E68" w:rsidRDefault="00734E68" w:rsidP="00734E68">
      <w:pPr>
        <w:pStyle w:val="Title"/>
        <w:tabs>
          <w:tab w:val="num" w:pos="480"/>
        </w:tabs>
        <w:spacing w:before="120" w:after="120"/>
        <w:jc w:val="left"/>
        <w:rPr>
          <w:b w:val="0"/>
          <w:sz w:val="24"/>
        </w:rPr>
      </w:pPr>
      <w:r>
        <w:rPr>
          <w:b w:val="0"/>
          <w:sz w:val="24"/>
        </w:rPr>
        <w:t>(d)</w:t>
      </w:r>
      <w:r>
        <w:rPr>
          <w:b w:val="0"/>
          <w:sz w:val="24"/>
        </w:rPr>
        <w:tab/>
        <w:t>Quantity:________________________________________________________________</w:t>
      </w:r>
    </w:p>
    <w:p w:rsidR="00734E68" w:rsidRDefault="00734E68" w:rsidP="00734E68">
      <w:pPr>
        <w:pStyle w:val="List"/>
      </w:pPr>
      <w:r>
        <w:t>(e)</w:t>
      </w:r>
      <w:r>
        <w:tab/>
        <w:t xml:space="preserve">Bill of </w:t>
      </w:r>
      <w:smartTag w:uri="urn:schemas-microsoft-com:office:smarttags" w:element="Street">
        <w:smartTag w:uri="urn:schemas-microsoft-com:office:smarttags" w:element="address">
          <w:r>
            <w:t>Loading/Air Way</w:t>
          </w:r>
        </w:smartTag>
      </w:smartTag>
      <w:r>
        <w:t xml:space="preserve"> Bill/Railway</w:t>
      </w:r>
    </w:p>
    <w:p w:rsidR="00734E68" w:rsidRDefault="00734E68" w:rsidP="00734E68">
      <w:pPr>
        <w:pStyle w:val="ListContinue"/>
      </w:pPr>
      <w:r>
        <w:t>Receipt/ Goods Consignment Note no_______________ dated _________________</w:t>
      </w:r>
    </w:p>
    <w:p w:rsidR="00734E68" w:rsidRDefault="00734E68" w:rsidP="00734E68">
      <w:pPr>
        <w:pStyle w:val="List"/>
      </w:pPr>
      <w:r>
        <w:t>(f)</w:t>
      </w:r>
      <w:r>
        <w:tab/>
        <w:t>Name of the vessel/Transporter:___________________________________________</w:t>
      </w:r>
    </w:p>
    <w:p w:rsidR="00734E68" w:rsidRDefault="00734E68" w:rsidP="00734E68">
      <w:pPr>
        <w:pStyle w:val="List"/>
      </w:pPr>
      <w:r>
        <w:t>(g)</w:t>
      </w:r>
      <w:r>
        <w:tab/>
        <w:t>Name of the Consignee:___________________________________________________</w:t>
      </w:r>
    </w:p>
    <w:p w:rsidR="00734E68" w:rsidRDefault="00734E68" w:rsidP="00734E68">
      <w:pPr>
        <w:pStyle w:val="List"/>
      </w:pPr>
      <w:r>
        <w:t>(h)</w:t>
      </w:r>
      <w:r>
        <w:tab/>
        <w:t>Date of commissioning and proving test:____________________________________</w:t>
      </w:r>
    </w:p>
    <w:p w:rsidR="00734E68" w:rsidRDefault="00734E68" w:rsidP="00734E68"/>
    <w:p w:rsidR="00734E68" w:rsidRDefault="00734E68" w:rsidP="00734E68">
      <w:pPr>
        <w:pStyle w:val="BodyText"/>
        <w:ind w:right="34"/>
      </w:pPr>
      <w:r>
        <w:t>Details of accessories/spares not yet supplied and recoveries to be made on that account.</w:t>
      </w:r>
    </w:p>
    <w:p w:rsidR="00734E68" w:rsidRDefault="00734E68" w:rsidP="00734E68">
      <w:pPr>
        <w:pStyle w:val="List"/>
      </w:pPr>
      <w:r>
        <w:t>Sl.</w:t>
      </w:r>
      <w:r>
        <w:tab/>
      </w:r>
      <w:r>
        <w:tab/>
        <w:t>Description of Item</w:t>
      </w:r>
      <w:r>
        <w:tab/>
      </w:r>
      <w:r>
        <w:tab/>
      </w:r>
      <w:r>
        <w:tab/>
      </w:r>
      <w:r>
        <w:tab/>
        <w:t>Quantity</w:t>
      </w:r>
      <w:r>
        <w:tab/>
      </w:r>
      <w:r>
        <w:tab/>
        <w:t xml:space="preserve">Amount to be recovered </w:t>
      </w:r>
    </w:p>
    <w:p w:rsidR="00734E68" w:rsidRDefault="00734E68" w:rsidP="00734E68">
      <w:pPr>
        <w:pStyle w:val="List"/>
        <w:pBdr>
          <w:bottom w:val="single" w:sz="12" w:space="1" w:color="auto"/>
        </w:pBdr>
      </w:pPr>
      <w:r>
        <w:t>No.</w:t>
      </w:r>
    </w:p>
    <w:p w:rsidR="00734E68" w:rsidRDefault="00734E68" w:rsidP="00734E68"/>
    <w:p w:rsidR="00734E68" w:rsidRDefault="00734E68" w:rsidP="00734E68"/>
    <w:p w:rsidR="00734E68" w:rsidRDefault="00734E68"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734E68" w:rsidRDefault="00734E68" w:rsidP="00734E68">
      <w:pPr>
        <w:pStyle w:val="BodyText"/>
        <w:ind w:right="34"/>
        <w:jc w:val="both"/>
        <w:rPr>
          <w:b/>
        </w:rPr>
      </w:pPr>
      <w:r>
        <w:rPr>
          <w:b/>
        </w:rPr>
        <w:lastRenderedPageBreak/>
        <w:t>The proving test has been done to our entire satisfaction and operators have been trained to operate the equipment(s)/plant(s).</w:t>
      </w:r>
    </w:p>
    <w:p w:rsidR="00734E68" w:rsidRDefault="00734E68" w:rsidP="00734E68">
      <w:pPr>
        <w:pStyle w:val="BodyText"/>
        <w:ind w:right="34"/>
        <w:jc w:val="both"/>
        <w:rPr>
          <w:b/>
        </w:rPr>
      </w:pPr>
      <w:r>
        <w:rPr>
          <w:b/>
        </w:rPr>
        <w:t>The supplier has fulfilled its contractual obligations satisfactorily   ## or</w:t>
      </w:r>
    </w:p>
    <w:p w:rsidR="00734E68" w:rsidRDefault="00734E68" w:rsidP="00734E68">
      <w:pPr>
        <w:pStyle w:val="BodyText"/>
        <w:ind w:right="34"/>
        <w:jc w:val="both"/>
        <w:rPr>
          <w:b/>
        </w:rPr>
      </w:pPr>
      <w:r>
        <w:rPr>
          <w:b/>
        </w:rPr>
        <w:t>The supplier has failed to fulfil its contractual obligations with regard to the following:</w:t>
      </w:r>
    </w:p>
    <w:p w:rsidR="00734E68" w:rsidRDefault="00734E68" w:rsidP="00734E68">
      <w:pPr>
        <w:pStyle w:val="BodyText"/>
        <w:jc w:val="both"/>
        <w:rPr>
          <w:b/>
        </w:rPr>
      </w:pPr>
      <w:r>
        <w:rPr>
          <w:b/>
        </w:rPr>
        <w:t>He has not adhered to the time schedule specified in the contract in dispatching the documents/drawings pursuant to ‘Technical Specifications’.</w:t>
      </w:r>
    </w:p>
    <w:p w:rsidR="00734E68" w:rsidRDefault="00734E68" w:rsidP="00734E68">
      <w:pPr>
        <w:pStyle w:val="BodyText"/>
        <w:ind w:right="-86"/>
        <w:jc w:val="both"/>
        <w:rPr>
          <w:b/>
        </w:rPr>
      </w:pPr>
      <w:r>
        <w:rPr>
          <w:b/>
        </w:rPr>
        <w:t>He has not supervised the commissioning of the equipment(s)/plant(s)in time, i.e. within the period specified in the contract from date of intimation by the Purchaser/Consignee in respect of the installation of the equipment(s)/plant(s).</w:t>
      </w:r>
    </w:p>
    <w:p w:rsidR="00C55B9A" w:rsidRDefault="00734E68" w:rsidP="00734E68">
      <w:pPr>
        <w:pStyle w:val="BodyText"/>
        <w:ind w:right="-86"/>
        <w:jc w:val="both"/>
        <w:rPr>
          <w:b/>
        </w:rPr>
      </w:pPr>
      <w:r>
        <w:rPr>
          <w:b/>
        </w:rPr>
        <w:t>The supplier as specified in the contract has not done training of personnel.</w:t>
      </w:r>
    </w:p>
    <w:p w:rsidR="00C55B9A" w:rsidRDefault="00C55B9A" w:rsidP="00734E68">
      <w:pPr>
        <w:pStyle w:val="BodyText"/>
        <w:ind w:right="-86"/>
        <w:jc w:val="both"/>
        <w:rPr>
          <w:b/>
        </w:rPr>
      </w:pPr>
    </w:p>
    <w:p w:rsidR="00734E68" w:rsidRDefault="00734E68" w:rsidP="00734E68">
      <w:pPr>
        <w:ind w:right="-86"/>
        <w:jc w:val="both"/>
      </w:pPr>
    </w:p>
    <w:p w:rsidR="00734E68" w:rsidRDefault="00734E68" w:rsidP="00734E68">
      <w:pPr>
        <w:pStyle w:val="BodyText"/>
        <w:ind w:right="-86"/>
        <w:jc w:val="both"/>
        <w:rPr>
          <w:b/>
        </w:rPr>
      </w:pPr>
      <w:r>
        <w:rPr>
          <w:b/>
        </w:rPr>
        <w:t>The extent of delay for each of the activities to be performed by the supplier in terms of the contract is</w:t>
      </w:r>
    </w:p>
    <w:p w:rsidR="00734E68" w:rsidRDefault="00734E68" w:rsidP="00734E68">
      <w:pPr>
        <w:pStyle w:val="BodyText"/>
        <w:ind w:right="-86"/>
        <w:jc w:val="both"/>
        <w:rPr>
          <w:b/>
        </w:rPr>
      </w:pPr>
      <w:r>
        <w:rPr>
          <w:b/>
        </w:rPr>
        <w:t xml:space="preserve">The amount of recovery on account of non-supply of accessories and spares is given under </w:t>
      </w:r>
      <w:smartTag w:uri="urn:schemas-microsoft-com:office:smarttags" w:element="place">
        <w:r>
          <w:rPr>
            <w:b/>
          </w:rPr>
          <w:t>Para</w:t>
        </w:r>
      </w:smartTag>
      <w:r>
        <w:rPr>
          <w:b/>
        </w:rPr>
        <w:t xml:space="preserve"> no.</w:t>
      </w:r>
      <w:r w:rsidR="004A3D2B">
        <w:rPr>
          <w:b/>
        </w:rPr>
        <w:t xml:space="preserve"> </w:t>
      </w:r>
      <w:r>
        <w:rPr>
          <w:b/>
        </w:rPr>
        <w:t>02.</w:t>
      </w:r>
    </w:p>
    <w:p w:rsidR="00734E68" w:rsidRDefault="00734E68" w:rsidP="00734E68">
      <w:pPr>
        <w:pStyle w:val="BodyText"/>
        <w:ind w:right="-86"/>
        <w:jc w:val="both"/>
        <w:rPr>
          <w:b/>
        </w:rPr>
      </w:pPr>
      <w:r>
        <w:rPr>
          <w:b/>
        </w:rPr>
        <w:t>The amount of recovery on account of failure of the supplier to meet his contractual obligations is__________________ (here indicate the amount).</w:t>
      </w:r>
    </w:p>
    <w:p w:rsidR="00734E68" w:rsidRDefault="00734E68" w:rsidP="00734E68">
      <w:pPr>
        <w:pStyle w:val="List2"/>
        <w:ind w:left="0" w:right="-86" w:firstLine="0"/>
        <w:jc w:val="both"/>
      </w:pPr>
      <w:r>
        <w:t>Signature</w:t>
      </w:r>
    </w:p>
    <w:p w:rsidR="00734E68" w:rsidRDefault="00734E68" w:rsidP="00734E68">
      <w:pPr>
        <w:pStyle w:val="List2"/>
        <w:ind w:left="0" w:right="-86" w:firstLine="0"/>
        <w:jc w:val="both"/>
      </w:pPr>
      <w:r>
        <w:t>Name</w:t>
      </w:r>
    </w:p>
    <w:p w:rsidR="00734E68" w:rsidRDefault="00734E68" w:rsidP="00734E68">
      <w:pPr>
        <w:pStyle w:val="List2"/>
        <w:ind w:left="0" w:right="-86" w:firstLine="0"/>
        <w:jc w:val="both"/>
      </w:pPr>
      <w:r>
        <w:t>Designation with stamp</w:t>
      </w:r>
    </w:p>
    <w:p w:rsidR="00734E68" w:rsidRDefault="00734E68" w:rsidP="00734E68">
      <w:pPr>
        <w:pStyle w:val="BodyText"/>
        <w:jc w:val="both"/>
      </w:pPr>
    </w:p>
    <w:p w:rsidR="00734E68" w:rsidRDefault="00734E68" w:rsidP="00734E68">
      <w:pPr>
        <w:pStyle w:val="BodyText"/>
        <w:tabs>
          <w:tab w:val="right" w:pos="9240"/>
        </w:tabs>
        <w:ind w:right="34"/>
        <w:jc w:val="both"/>
      </w:pPr>
      <w:r>
        <w:t>## Explanatory notes for filling up the certificate:</w:t>
      </w:r>
    </w:p>
    <w:p w:rsidR="00734E68" w:rsidRDefault="00734E68" w:rsidP="00734E68">
      <w:pPr>
        <w:pStyle w:val="BodyText"/>
        <w:tabs>
          <w:tab w:val="right" w:pos="9240"/>
        </w:tabs>
        <w:ind w:left="480" w:right="34"/>
        <w:jc w:val="both"/>
        <w:rPr>
          <w:b/>
          <w:bCs/>
        </w:rPr>
      </w:pPr>
      <w:r>
        <w:rPr>
          <w:b/>
          <w:bCs/>
        </w:rPr>
        <w:t>He has adhered to the time schedule specified in the contract in dispatching the documents/drawings pursuant to ‘Technical Specification’.</w:t>
      </w:r>
    </w:p>
    <w:p w:rsidR="00734E68" w:rsidRDefault="00734E68" w:rsidP="00734E68">
      <w:pPr>
        <w:pStyle w:val="BodyText"/>
        <w:tabs>
          <w:tab w:val="right" w:pos="9240"/>
        </w:tabs>
        <w:ind w:left="480" w:right="34"/>
        <w:jc w:val="both"/>
        <w:rPr>
          <w:b/>
          <w:bCs/>
        </w:rPr>
      </w:pPr>
    </w:p>
    <w:p w:rsidR="00734E68" w:rsidRDefault="00734E68" w:rsidP="00734E68">
      <w:pPr>
        <w:pStyle w:val="BodyText"/>
        <w:tabs>
          <w:tab w:val="right" w:pos="9240"/>
        </w:tabs>
        <w:ind w:left="480" w:right="34"/>
        <w:jc w:val="both"/>
        <w:rPr>
          <w:b/>
          <w:bCs/>
        </w:rPr>
      </w:pPr>
      <w:r>
        <w:rPr>
          <w:b/>
          <w:bCs/>
        </w:rPr>
        <w:t>He has supervised the commissioning of the equipment(s)/plant(s) in time, i.e. within the time specified in the contract from date of intimation by the Purchaser/Consignee in respect of the installation of the equipment(s)/plant(s).</w:t>
      </w:r>
    </w:p>
    <w:p w:rsidR="00734E68" w:rsidRDefault="00734E68" w:rsidP="00734E68">
      <w:pPr>
        <w:pStyle w:val="Heading4"/>
        <w:tabs>
          <w:tab w:val="right" w:pos="9240"/>
        </w:tabs>
        <w:ind w:left="480" w:right="34"/>
        <w:jc w:val="both"/>
        <w:rPr>
          <w:b w:val="0"/>
        </w:rPr>
      </w:pPr>
    </w:p>
    <w:p w:rsidR="00734E68" w:rsidRDefault="00734E68" w:rsidP="00734E68">
      <w:pPr>
        <w:pStyle w:val="Heading4"/>
        <w:tabs>
          <w:tab w:val="right" w:pos="9240"/>
        </w:tabs>
        <w:ind w:left="480" w:right="34"/>
        <w:jc w:val="both"/>
        <w:rPr>
          <w:b w:val="0"/>
          <w:sz w:val="24"/>
        </w:rPr>
      </w:pPr>
      <w:r>
        <w:rPr>
          <w:b w:val="0"/>
          <w:sz w:val="24"/>
        </w:rPr>
        <w:t>Training of personnel has been done by the supplier as specified in the contract</w:t>
      </w:r>
    </w:p>
    <w:p w:rsidR="00734E68" w:rsidRDefault="00734E68" w:rsidP="00734E68">
      <w:pPr>
        <w:pStyle w:val="BodyText"/>
        <w:tabs>
          <w:tab w:val="right" w:pos="9240"/>
        </w:tabs>
        <w:ind w:left="480" w:right="34"/>
        <w:jc w:val="both"/>
        <w:rPr>
          <w:b/>
          <w:bCs/>
        </w:rPr>
      </w:pPr>
    </w:p>
    <w:p w:rsidR="00734E68" w:rsidRDefault="00734E68" w:rsidP="00734E68">
      <w:pPr>
        <w:pStyle w:val="BodyText"/>
        <w:tabs>
          <w:tab w:val="right" w:pos="9240"/>
        </w:tabs>
        <w:ind w:left="480" w:right="34"/>
        <w:jc w:val="both"/>
        <w:rPr>
          <w:b/>
          <w:bCs/>
        </w:rPr>
      </w:pPr>
      <w:r>
        <w:rPr>
          <w:b/>
          <w:bCs/>
        </w:rPr>
        <w:t>In the event of documents/drawings having not been supplied or installation and commissioning of the equipment(s)/plant(s) having been delayed on account of the supplier, the extent of delay should always be mentioned in clear terms.</w:t>
      </w: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1E665A" w:rsidRDefault="00C55B9A" w:rsidP="001E665A">
      <w:pPr>
        <w:pStyle w:val="Default"/>
        <w:jc w:val="right"/>
        <w:rPr>
          <w:b/>
          <w:bCs/>
          <w:color w:val="auto"/>
          <w:sz w:val="28"/>
          <w:szCs w:val="28"/>
          <w:u w:val="single"/>
        </w:rPr>
      </w:pPr>
      <w:r>
        <w:rPr>
          <w:b/>
          <w:bCs/>
          <w:color w:val="auto"/>
          <w:sz w:val="28"/>
          <w:szCs w:val="28"/>
        </w:rPr>
        <w:t>ANNEXURE</w:t>
      </w:r>
      <w:r w:rsidR="001E665A">
        <w:rPr>
          <w:b/>
          <w:bCs/>
          <w:color w:val="auto"/>
          <w:sz w:val="28"/>
          <w:szCs w:val="28"/>
        </w:rPr>
        <w:t xml:space="preserve"> –</w:t>
      </w:r>
      <w:r w:rsidR="00216ADD">
        <w:rPr>
          <w:b/>
          <w:bCs/>
          <w:color w:val="auto"/>
          <w:sz w:val="28"/>
          <w:szCs w:val="28"/>
        </w:rPr>
        <w:t>I</w:t>
      </w:r>
      <w:r w:rsidR="001E665A">
        <w:rPr>
          <w:b/>
          <w:bCs/>
          <w:color w:val="auto"/>
          <w:sz w:val="28"/>
          <w:szCs w:val="28"/>
        </w:rPr>
        <w:t>X</w:t>
      </w:r>
    </w:p>
    <w:p w:rsidR="001E665A" w:rsidRDefault="001E665A" w:rsidP="001E665A">
      <w:pPr>
        <w:pStyle w:val="Default"/>
        <w:jc w:val="center"/>
      </w:pPr>
    </w:p>
    <w:p w:rsidR="001E665A" w:rsidRDefault="001E665A" w:rsidP="001E665A">
      <w:pPr>
        <w:pStyle w:val="Default"/>
        <w:jc w:val="center"/>
        <w:rPr>
          <w:color w:val="auto"/>
          <w:sz w:val="32"/>
          <w:szCs w:val="32"/>
        </w:rPr>
      </w:pPr>
      <w:r>
        <w:rPr>
          <w:b/>
          <w:bCs/>
          <w:color w:val="auto"/>
          <w:sz w:val="32"/>
          <w:szCs w:val="32"/>
        </w:rPr>
        <w:t xml:space="preserve">TENDER FORM </w:t>
      </w:r>
    </w:p>
    <w:p w:rsidR="001E665A" w:rsidRDefault="001E665A" w:rsidP="001E665A">
      <w:pPr>
        <w:pStyle w:val="Default"/>
        <w:rPr>
          <w:color w:val="auto"/>
        </w:rPr>
      </w:pPr>
    </w:p>
    <w:p w:rsidR="001E665A" w:rsidRDefault="001E665A" w:rsidP="001E665A">
      <w:pPr>
        <w:pStyle w:val="Default"/>
        <w:spacing w:line="360" w:lineRule="auto"/>
        <w:jc w:val="right"/>
        <w:rPr>
          <w:color w:val="auto"/>
        </w:rPr>
      </w:pPr>
      <w:r>
        <w:rPr>
          <w:color w:val="auto"/>
        </w:rPr>
        <w:t>Date__________</w:t>
      </w:r>
    </w:p>
    <w:p w:rsidR="001E665A" w:rsidRDefault="001E665A" w:rsidP="001E665A">
      <w:pPr>
        <w:pStyle w:val="Default"/>
        <w:rPr>
          <w:b/>
          <w:color w:val="auto"/>
        </w:rPr>
      </w:pPr>
      <w:r>
        <w:rPr>
          <w:color w:val="auto"/>
        </w:rPr>
        <w:t>To</w:t>
      </w:r>
    </w:p>
    <w:p w:rsidR="001E665A" w:rsidRDefault="007D4D55" w:rsidP="001E665A">
      <w:pPr>
        <w:pStyle w:val="Default"/>
        <w:rPr>
          <w:b/>
          <w:color w:val="auto"/>
        </w:rPr>
      </w:pPr>
      <w:r>
        <w:rPr>
          <w:b/>
          <w:color w:val="auto"/>
        </w:rPr>
        <w:t xml:space="preserve">Group </w:t>
      </w:r>
      <w:r w:rsidR="001E665A">
        <w:rPr>
          <w:b/>
          <w:color w:val="auto"/>
        </w:rPr>
        <w:t>Head (</w:t>
      </w:r>
      <w:r w:rsidR="003F01F6">
        <w:rPr>
          <w:b/>
          <w:color w:val="auto"/>
        </w:rPr>
        <w:t>HCS</w:t>
      </w:r>
      <w:r w:rsidR="001E665A">
        <w:rPr>
          <w:b/>
          <w:color w:val="auto"/>
        </w:rPr>
        <w:t>)</w:t>
      </w:r>
    </w:p>
    <w:p w:rsidR="003F01F6" w:rsidRDefault="003F01F6" w:rsidP="001E665A">
      <w:pPr>
        <w:pStyle w:val="Default"/>
        <w:rPr>
          <w:b/>
          <w:color w:val="auto"/>
        </w:rPr>
      </w:pPr>
      <w:r>
        <w:rPr>
          <w:b/>
          <w:color w:val="auto"/>
        </w:rPr>
        <w:t>Health care Services Divison</w:t>
      </w:r>
    </w:p>
    <w:p w:rsidR="001E665A" w:rsidRDefault="001E665A" w:rsidP="003F01F6">
      <w:pPr>
        <w:pStyle w:val="Default"/>
        <w:rPr>
          <w:color w:val="auto"/>
        </w:rPr>
      </w:pPr>
      <w:r w:rsidRPr="003F01F6">
        <w:rPr>
          <w:b/>
          <w:color w:val="auto"/>
        </w:rPr>
        <w:t>HLL Lifecare Limited</w:t>
      </w:r>
      <w:r>
        <w:rPr>
          <w:bCs/>
          <w:color w:val="auto"/>
        </w:rPr>
        <w:t xml:space="preserve">, </w:t>
      </w:r>
    </w:p>
    <w:p w:rsidR="001E665A" w:rsidRDefault="001E665A" w:rsidP="001E665A">
      <w:pPr>
        <w:pStyle w:val="Default"/>
        <w:rPr>
          <w:color w:val="auto"/>
        </w:rPr>
      </w:pPr>
    </w:p>
    <w:p w:rsidR="001E665A" w:rsidRDefault="001E665A" w:rsidP="001E665A">
      <w:pPr>
        <w:pStyle w:val="Default"/>
        <w:rPr>
          <w:color w:val="auto"/>
        </w:rPr>
      </w:pPr>
      <w:r>
        <w:rPr>
          <w:color w:val="auto"/>
        </w:rPr>
        <w:t xml:space="preserve">Ref. Your TE document No. _________dated ___________ </w:t>
      </w:r>
    </w:p>
    <w:p w:rsidR="001E665A" w:rsidRDefault="001E665A" w:rsidP="001E665A">
      <w:pPr>
        <w:pStyle w:val="Default"/>
        <w:spacing w:before="240"/>
        <w:jc w:val="both"/>
        <w:rPr>
          <w:color w:val="auto"/>
        </w:rPr>
      </w:pPr>
      <w:r>
        <w:rPr>
          <w:color w:val="auto"/>
        </w:rPr>
        <w:t>We, the undersigned have examined the above mentioned TE document, including amendment/corrigendum No. __________, dated ________ (</w:t>
      </w:r>
      <w:r>
        <w:rPr>
          <w:i/>
          <w:iCs/>
          <w:color w:val="auto"/>
        </w:rPr>
        <w:t>if any</w:t>
      </w:r>
      <w:r>
        <w:rPr>
          <w:color w:val="auto"/>
        </w:rPr>
        <w:t xml:space="preserve">), the receipt of which is hereby confirmed. We now offer to supply and deliver___________ </w:t>
      </w:r>
      <w:r>
        <w:rPr>
          <w:i/>
          <w:iCs/>
          <w:color w:val="auto"/>
        </w:rPr>
        <w:t xml:space="preserve">(Description of goods and services) </w:t>
      </w:r>
      <w:r>
        <w:rPr>
          <w:color w:val="auto"/>
        </w:rPr>
        <w:t xml:space="preserve">in conformity with your above referred document, attached herewith and made part of this tender.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If our tender is accepted, we undertake to supply the goods and perform the services as mentioned above, in accordance with the delivery schedule specified in the List of Requirements.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We further confirm that, if our tender is accepted, we shall provide you with a performance security of required amount in an acceptable form, read with modification, if any, for due performance of the contract.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We agree to keep our tender valid for acceptance as required in the </w:t>
      </w:r>
      <w:r w:rsidR="003A3220">
        <w:rPr>
          <w:color w:val="auto"/>
        </w:rPr>
        <w:t>TED</w:t>
      </w:r>
      <w:r>
        <w:rPr>
          <w:color w:val="auto"/>
        </w:rPr>
        <w:t>, read with modification</w:t>
      </w:r>
      <w:r w:rsidR="003A3220">
        <w:rPr>
          <w:color w:val="auto"/>
        </w:rPr>
        <w:t xml:space="preserve"> </w:t>
      </w:r>
      <w:r>
        <w:rPr>
          <w:color w:val="auto"/>
        </w:rPr>
        <w:t xml:space="preserve">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further understand that you are not bound to accept the lowest or any tender you may receive against your above-referred tender enquiry.</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confirm that we do not stand deregistered/banned/blacklisted by any statutory Authorities as per govt. rules/procedures.</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confirm that we fully agree to the terms and conditions specified in above mentioned TE document, including amendment/ corrigendum if any</w:t>
      </w: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b/>
          <w:color w:val="auto"/>
        </w:rPr>
      </w:pPr>
      <w:r>
        <w:rPr>
          <w:b/>
          <w:color w:val="auto"/>
        </w:rPr>
        <w:t xml:space="preserve">(Signature with date) </w:t>
      </w:r>
    </w:p>
    <w:p w:rsidR="001E665A" w:rsidRDefault="001E665A" w:rsidP="001E665A">
      <w:pPr>
        <w:pStyle w:val="Default"/>
        <w:tabs>
          <w:tab w:val="left" w:pos="7620"/>
          <w:tab w:val="right" w:pos="9960"/>
        </w:tabs>
        <w:rPr>
          <w:b/>
          <w:color w:val="auto"/>
        </w:rPr>
      </w:pPr>
      <w:r>
        <w:rPr>
          <w:b/>
          <w:color w:val="auto"/>
        </w:rPr>
        <w:tab/>
      </w:r>
    </w:p>
    <w:p w:rsidR="001E665A" w:rsidRDefault="001E665A" w:rsidP="001E665A">
      <w:pPr>
        <w:pStyle w:val="Default"/>
        <w:tabs>
          <w:tab w:val="left" w:pos="7620"/>
          <w:tab w:val="right" w:pos="9960"/>
        </w:tabs>
        <w:jc w:val="right"/>
        <w:rPr>
          <w:b/>
          <w:color w:val="auto"/>
        </w:rPr>
      </w:pPr>
      <w:r>
        <w:rPr>
          <w:b/>
          <w:color w:val="auto"/>
        </w:rPr>
        <w:t xml:space="preserve">(Name and designation) Duly authorised to sign tender for and on behalf of </w:t>
      </w:r>
    </w:p>
    <w:p w:rsidR="0058260E" w:rsidRDefault="0058260E" w:rsidP="0058260E">
      <w:pPr>
        <w:tabs>
          <w:tab w:val="num" w:pos="720"/>
          <w:tab w:val="left" w:pos="1680"/>
          <w:tab w:val="left" w:pos="14400"/>
        </w:tabs>
        <w:spacing w:before="120" w:after="120"/>
        <w:ind w:left="720" w:right="557"/>
      </w:pPr>
    </w:p>
    <w:sectPr w:rsidR="0058260E" w:rsidSect="0058260E">
      <w:headerReference w:type="default" r:id="rId15"/>
      <w:pgSz w:w="11909" w:h="16834" w:code="9"/>
      <w:pgMar w:top="1224" w:right="893" w:bottom="1080" w:left="749"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57F" w:rsidRDefault="0096257F">
      <w:r>
        <w:separator/>
      </w:r>
    </w:p>
  </w:endnote>
  <w:endnote w:type="continuationSeparator" w:id="1">
    <w:p w:rsidR="0096257F" w:rsidRDefault="009625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917" w:rsidRDefault="00950B4E">
    <w:pPr>
      <w:pStyle w:val="Footer"/>
      <w:framePr w:wrap="around" w:vAnchor="text" w:hAnchor="margin" w:xAlign="center" w:y="1"/>
      <w:rPr>
        <w:rStyle w:val="PageNumber"/>
      </w:rPr>
    </w:pPr>
    <w:r>
      <w:rPr>
        <w:rStyle w:val="PageNumber"/>
      </w:rPr>
      <w:fldChar w:fldCharType="begin"/>
    </w:r>
    <w:r w:rsidR="00F53917">
      <w:rPr>
        <w:rStyle w:val="PageNumber"/>
      </w:rPr>
      <w:instrText xml:space="preserve">PAGE  </w:instrText>
    </w:r>
    <w:r>
      <w:rPr>
        <w:rStyle w:val="PageNumber"/>
      </w:rPr>
      <w:fldChar w:fldCharType="separate"/>
    </w:r>
    <w:r w:rsidR="00F53917">
      <w:rPr>
        <w:rStyle w:val="PageNumber"/>
        <w:noProof/>
      </w:rPr>
      <w:t>1</w:t>
    </w:r>
    <w:r>
      <w:rPr>
        <w:rStyle w:val="PageNumber"/>
      </w:rPr>
      <w:fldChar w:fldCharType="end"/>
    </w:r>
  </w:p>
  <w:p w:rsidR="00F53917" w:rsidRDefault="00F539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917" w:rsidRDefault="00F53917">
    <w:pPr>
      <w:pStyle w:val="Footer"/>
      <w:pBdr>
        <w:bottom w:val="single" w:sz="6" w:space="1" w:color="auto"/>
      </w:pBdr>
      <w:tabs>
        <w:tab w:val="clear" w:pos="8640"/>
      </w:tabs>
      <w:jc w:val="center"/>
    </w:pPr>
  </w:p>
  <w:p w:rsidR="00F53917" w:rsidRDefault="00F53917">
    <w:pPr>
      <w:pStyle w:val="Footer"/>
      <w:tabs>
        <w:tab w:val="clear" w:pos="8640"/>
      </w:tabs>
      <w:jc w:val="center"/>
      <w:rPr>
        <w:sz w:val="20"/>
      </w:rPr>
    </w:pPr>
    <w:r>
      <w:rPr>
        <w:sz w:val="20"/>
      </w:rPr>
      <w:t>HLL/HCS/HLBS/MUM/2013/01/LTE</w:t>
    </w:r>
    <w:r>
      <w:rPr>
        <w:sz w:val="20"/>
      </w:rPr>
      <w:tab/>
      <w:t xml:space="preserve">Page </w:t>
    </w:r>
    <w:r w:rsidR="00950B4E">
      <w:rPr>
        <w:sz w:val="20"/>
      </w:rPr>
      <w:fldChar w:fldCharType="begin"/>
    </w:r>
    <w:r>
      <w:rPr>
        <w:sz w:val="20"/>
      </w:rPr>
      <w:instrText xml:space="preserve"> PAGE </w:instrText>
    </w:r>
    <w:r w:rsidR="00950B4E">
      <w:rPr>
        <w:sz w:val="20"/>
      </w:rPr>
      <w:fldChar w:fldCharType="separate"/>
    </w:r>
    <w:r w:rsidR="00933C3D">
      <w:rPr>
        <w:noProof/>
        <w:sz w:val="20"/>
      </w:rPr>
      <w:t>8</w:t>
    </w:r>
    <w:r w:rsidR="00950B4E">
      <w:rPr>
        <w:sz w:val="20"/>
      </w:rPr>
      <w:fldChar w:fldCharType="end"/>
    </w:r>
    <w:r>
      <w:rPr>
        <w:sz w:val="20"/>
      </w:rPr>
      <w:t xml:space="preserve"> of </w:t>
    </w:r>
    <w:r w:rsidR="00950B4E">
      <w:rPr>
        <w:sz w:val="20"/>
      </w:rPr>
      <w:fldChar w:fldCharType="begin"/>
    </w:r>
    <w:r>
      <w:rPr>
        <w:sz w:val="20"/>
      </w:rPr>
      <w:instrText xml:space="preserve"> NUMPAGES </w:instrText>
    </w:r>
    <w:r w:rsidR="00950B4E">
      <w:rPr>
        <w:sz w:val="20"/>
      </w:rPr>
      <w:fldChar w:fldCharType="separate"/>
    </w:r>
    <w:r w:rsidR="00933C3D">
      <w:rPr>
        <w:noProof/>
        <w:sz w:val="20"/>
      </w:rPr>
      <w:t>21</w:t>
    </w:r>
    <w:r w:rsidR="00950B4E">
      <w:rPr>
        <w:sz w:val="20"/>
      </w:rPr>
      <w:fldChar w:fldCharType="end"/>
    </w:r>
    <w:r>
      <w:rPr>
        <w:sz w:val="20"/>
      </w:rPr>
      <w:tab/>
    </w:r>
    <w:r>
      <w:rPr>
        <w:sz w:val="20"/>
      </w:rPr>
      <w:tab/>
    </w:r>
    <w:r>
      <w:rPr>
        <w:sz w:val="20"/>
      </w:rPr>
      <w:tab/>
    </w:r>
    <w:r>
      <w:rPr>
        <w:sz w:val="20"/>
      </w:rPr>
      <w:tab/>
    </w:r>
    <w:r>
      <w:rPr>
        <w:sz w:val="20"/>
      </w:rPr>
      <w:tab/>
      <w:t xml:space="preserve">        07/02/2013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57F" w:rsidRDefault="0096257F">
      <w:r>
        <w:separator/>
      </w:r>
    </w:p>
  </w:footnote>
  <w:footnote w:type="continuationSeparator" w:id="1">
    <w:p w:rsidR="0096257F" w:rsidRDefault="009625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917" w:rsidRDefault="00950B4E">
    <w:pPr>
      <w:pStyle w:val="Header"/>
      <w:framePr w:wrap="around" w:vAnchor="text" w:hAnchor="margin" w:xAlign="right" w:y="1"/>
      <w:rPr>
        <w:rStyle w:val="PageNumber"/>
      </w:rPr>
    </w:pPr>
    <w:r>
      <w:rPr>
        <w:rStyle w:val="PageNumber"/>
      </w:rPr>
      <w:fldChar w:fldCharType="begin"/>
    </w:r>
    <w:r w:rsidR="00F53917">
      <w:rPr>
        <w:rStyle w:val="PageNumber"/>
      </w:rPr>
      <w:instrText xml:space="preserve">PAGE  </w:instrText>
    </w:r>
    <w:r>
      <w:rPr>
        <w:rStyle w:val="PageNumber"/>
      </w:rPr>
      <w:fldChar w:fldCharType="separate"/>
    </w:r>
    <w:r w:rsidR="00F53917">
      <w:rPr>
        <w:rStyle w:val="PageNumber"/>
      </w:rPr>
      <w:t>1</w:t>
    </w:r>
    <w:r>
      <w:rPr>
        <w:rStyle w:val="PageNumber"/>
      </w:rPr>
      <w:fldChar w:fldCharType="end"/>
    </w:r>
  </w:p>
  <w:p w:rsidR="00F53917" w:rsidRDefault="00F5391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917" w:rsidRDefault="00950B4E">
    <w:pPr>
      <w:pStyle w:val="Header"/>
      <w:tabs>
        <w:tab w:val="clear" w:pos="4320"/>
        <w:tab w:val="clear" w:pos="8640"/>
      </w:tabs>
      <w:jc w:val="center"/>
    </w:pPr>
    <w:r w:rsidRPr="00950B4E">
      <w:rPr>
        <w:noProof/>
      </w:rPr>
      <w:pict>
        <v:line id="_x0000_s2055" style="position:absolute;left:0;text-align:left;z-index:251657216" from="1.25pt,17.3pt" to="511.25pt,17.3pt"/>
      </w:pict>
    </w:r>
    <w:r w:rsidR="00F53917">
      <w:t>HLL Lifecare Limited</w:t>
    </w:r>
  </w:p>
  <w:p w:rsidR="00F53917" w:rsidRDefault="00F53917">
    <w:pPr>
      <w:pStyle w:val="Header"/>
      <w:tabs>
        <w:tab w:val="clear" w:pos="4320"/>
        <w:tab w:val="clear" w:pos="8640"/>
      </w:tabs>
      <w:jc w:val="center"/>
    </w:pPr>
  </w:p>
  <w:p w:rsidR="00F53917" w:rsidRDefault="00F53917">
    <w:pPr>
      <w:pStyle w:val="Header"/>
      <w:tabs>
        <w:tab w:val="clear" w:pos="4320"/>
        <w:tab w:val="clear" w:pos="8640"/>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917" w:rsidRDefault="00F53917">
    <w:pPr>
      <w:pBdr>
        <w:bottom w:val="single" w:sz="6" w:space="1" w:color="auto"/>
      </w:pBdr>
      <w:ind w:left="240" w:hanging="240"/>
      <w:jc w:val="center"/>
    </w:pPr>
    <w:r>
      <w:rPr>
        <w:sz w:val="20"/>
      </w:rPr>
      <w:t>HLL LIFECARE LTD</w:t>
    </w:r>
  </w:p>
  <w:p w:rsidR="00F53917" w:rsidRDefault="00F53917">
    <w:pPr>
      <w:pBdr>
        <w:bottom w:val="single" w:sz="6" w:space="1" w:color="auto"/>
      </w:pBdr>
      <w:ind w:left="240" w:hanging="240"/>
      <w:jc w:val="center"/>
    </w:pPr>
    <w:r>
      <w:t>Procurement of Equipment</w:t>
    </w:r>
    <w:r>
      <w:rPr>
        <w:b/>
        <w:bCs/>
        <w:i/>
        <w:iCs/>
      </w:rPr>
      <w:t xml:space="preserve"> </w:t>
    </w:r>
    <w:r>
      <w:t>for HCS Division ,</w:t>
    </w:r>
    <w:smartTag w:uri="urn:schemas-microsoft-com:office:smarttags" w:element="City">
      <w:smartTag w:uri="urn:schemas-microsoft-com:office:smarttags" w:element="place">
        <w:r>
          <w:t>BANGALORE</w:t>
        </w:r>
      </w:smartTag>
    </w:smartTag>
    <w:r>
      <w:t>.</w:t>
    </w:r>
  </w:p>
  <w:p w:rsidR="00F53917" w:rsidRDefault="00F53917">
    <w:pPr>
      <w:ind w:left="240" w:hanging="240"/>
      <w:jc w:val="center"/>
      <w:rPr>
        <w:bCs/>
      </w:rPr>
    </w:pPr>
  </w:p>
  <w:p w:rsidR="00F53917" w:rsidRDefault="00F53917">
    <w:pPr>
      <w:pStyle w:val="Header"/>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917" w:rsidRDefault="00950B4E">
    <w:pPr>
      <w:pStyle w:val="Header"/>
      <w:spacing w:before="120"/>
      <w:jc w:val="center"/>
    </w:pPr>
    <w:r w:rsidRPr="00950B4E">
      <w:pict>
        <v:line id="_x0000_s2056" style="position:absolute;left:0;text-align:left;z-index:251658240" from="0,27pt" to="492pt,27pt"/>
      </w:pict>
    </w:r>
    <w:r w:rsidR="00F53917">
      <w:t>HLL Lifecare 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B7803C"/>
    <w:multiLevelType w:val="hybridMultilevel"/>
    <w:tmpl w:val="CE5FFE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7AB117"/>
    <w:multiLevelType w:val="hybridMultilevel"/>
    <w:tmpl w:val="371E5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0"/>
    <w:multiLevelType w:val="singleLevel"/>
    <w:tmpl w:val="EC46C302"/>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137F12CC"/>
    <w:multiLevelType w:val="hybridMultilevel"/>
    <w:tmpl w:val="BF4E8886"/>
    <w:lvl w:ilvl="0" w:tplc="04090001">
      <w:start w:val="1"/>
      <w:numFmt w:val="bullet"/>
      <w:lvlText w:val=""/>
      <w:lvlJc w:val="left"/>
      <w:pPr>
        <w:tabs>
          <w:tab w:val="num" w:pos="720"/>
        </w:tabs>
        <w:ind w:left="72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F2EC9"/>
    <w:multiLevelType w:val="multilevel"/>
    <w:tmpl w:val="140EC134"/>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E8A544B"/>
    <w:multiLevelType w:val="hybridMultilevel"/>
    <w:tmpl w:val="9FA2A798"/>
    <w:lvl w:ilvl="0" w:tplc="198C94B0">
      <w:start w:val="1"/>
      <w:numFmt w:val="decimal"/>
      <w:lvlText w:val="%1."/>
      <w:lvlJc w:val="left"/>
      <w:pPr>
        <w:tabs>
          <w:tab w:val="num" w:pos="562"/>
        </w:tabs>
        <w:ind w:left="562" w:hanging="420"/>
      </w:pPr>
      <w:rPr>
        <w:rFonts w:hint="default"/>
      </w:rPr>
    </w:lvl>
    <w:lvl w:ilvl="1" w:tplc="24AC2E3E">
      <w:start w:val="1"/>
      <w:numFmt w:val="lowerLetter"/>
      <w:lvlText w:val="%2."/>
      <w:lvlJc w:val="left"/>
      <w:pPr>
        <w:tabs>
          <w:tab w:val="num" w:pos="1070"/>
        </w:tabs>
        <w:ind w:left="107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F90A16"/>
    <w:multiLevelType w:val="hybridMultilevel"/>
    <w:tmpl w:val="3F6A4C86"/>
    <w:lvl w:ilvl="0" w:tplc="6EC62A6E">
      <w:start w:val="1"/>
      <w:numFmt w:val="upperLetter"/>
      <w:lvlText w:val="%1)"/>
      <w:lvlJc w:val="left"/>
      <w:pPr>
        <w:tabs>
          <w:tab w:val="num" w:pos="360"/>
        </w:tabs>
        <w:ind w:left="192" w:hanging="192"/>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B866B9"/>
    <w:multiLevelType w:val="hybridMultilevel"/>
    <w:tmpl w:val="5E1CE028"/>
    <w:lvl w:ilvl="0" w:tplc="C504C984">
      <w:start w:val="2"/>
      <w:numFmt w:val="decimal"/>
      <w:lvlText w:val="%1."/>
      <w:lvlJc w:val="left"/>
      <w:pPr>
        <w:tabs>
          <w:tab w:val="num" w:pos="660"/>
        </w:tabs>
        <w:ind w:left="660" w:hanging="360"/>
      </w:pPr>
      <w:rPr>
        <w:rFonts w:hint="default"/>
      </w:rPr>
    </w:lvl>
    <w:lvl w:ilvl="1" w:tplc="0409000F">
      <w:start w:val="1"/>
      <w:numFmt w:val="decimal"/>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nsid w:val="28B1546F"/>
    <w:multiLevelType w:val="multilevel"/>
    <w:tmpl w:val="F2AC6A5C"/>
    <w:lvl w:ilvl="0">
      <w:start w:val="1"/>
      <w:numFmt w:val="decimal"/>
      <w:lvlText w:val="%1.0"/>
      <w:lvlJc w:val="left"/>
      <w:pPr>
        <w:tabs>
          <w:tab w:val="num" w:pos="720"/>
        </w:tabs>
        <w:ind w:left="720" w:hanging="720"/>
      </w:pPr>
      <w:rPr>
        <w:rFonts w:hint="default"/>
        <w:b/>
        <w:color w:val="auto"/>
      </w:rPr>
    </w:lvl>
    <w:lvl w:ilvl="1">
      <w:start w:val="1"/>
      <w:numFmt w:val="decimal"/>
      <w:lvlText w:val="%1.%2"/>
      <w:lvlJc w:val="left"/>
      <w:pPr>
        <w:tabs>
          <w:tab w:val="num" w:pos="1440"/>
        </w:tabs>
        <w:ind w:left="1440" w:hanging="7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9">
    <w:nsid w:val="2921070B"/>
    <w:multiLevelType w:val="hybridMultilevel"/>
    <w:tmpl w:val="A804C6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9711950"/>
    <w:multiLevelType w:val="hybridMultilevel"/>
    <w:tmpl w:val="A266CCE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3132AA6"/>
    <w:multiLevelType w:val="hybridMultilevel"/>
    <w:tmpl w:val="C99AB390"/>
    <w:lvl w:ilvl="0" w:tplc="3162D32A">
      <w:start w:val="1"/>
      <w:numFmt w:val="lowerLetter"/>
      <w:lvlText w:val="%1)"/>
      <w:lvlJc w:val="left"/>
      <w:pPr>
        <w:tabs>
          <w:tab w:val="num" w:pos="1080"/>
        </w:tabs>
        <w:ind w:left="1080" w:hanging="360"/>
      </w:pPr>
      <w:rPr>
        <w:rFonts w:ascii="Times New Roman" w:hAnsi="Times New Roman" w:hint="default"/>
        <w:b w:val="0"/>
        <w:i w:val="0"/>
        <w:sz w:val="24"/>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2">
    <w:nsid w:val="37DC2764"/>
    <w:multiLevelType w:val="hybridMultilevel"/>
    <w:tmpl w:val="4120ED3C"/>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E03A8BF4">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3B33DD"/>
    <w:multiLevelType w:val="hybridMultilevel"/>
    <w:tmpl w:val="A76C59A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8861312"/>
    <w:multiLevelType w:val="hybridMultilevel"/>
    <w:tmpl w:val="BFCED38E"/>
    <w:lvl w:ilvl="0" w:tplc="8DD468CC">
      <w:start w:val="1"/>
      <w:numFmt w:val="lowerRoman"/>
      <w:lvlText w:val="%1)"/>
      <w:lvlJc w:val="left"/>
      <w:pPr>
        <w:tabs>
          <w:tab w:val="num" w:pos="2880"/>
        </w:tabs>
        <w:ind w:left="2520" w:hanging="360"/>
      </w:pPr>
      <w:rPr>
        <w:rFonts w:ascii="Times New Roman" w:hAnsi="Times New Roman" w:hint="default"/>
        <w:b w:val="0"/>
        <w:i w:val="0"/>
        <w:sz w:val="24"/>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4CF80C9B"/>
    <w:multiLevelType w:val="hybridMultilevel"/>
    <w:tmpl w:val="77742C3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3D4693"/>
    <w:multiLevelType w:val="hybridMultilevel"/>
    <w:tmpl w:val="A37C6C90"/>
    <w:lvl w:ilvl="0" w:tplc="8F7E776C">
      <w:start w:val="1"/>
      <w:numFmt w:val="lowerLetter"/>
      <w:lvlText w:val="%1)"/>
      <w:lvlJc w:val="left"/>
      <w:pPr>
        <w:tabs>
          <w:tab w:val="num" w:pos="1101"/>
        </w:tabs>
        <w:ind w:left="1101" w:hanging="360"/>
      </w:pPr>
      <w:rPr>
        <w:rFonts w:hint="default"/>
      </w:rPr>
    </w:lvl>
    <w:lvl w:ilvl="1" w:tplc="D17AB49E">
      <w:start w:val="1"/>
      <w:numFmt w:val="decimalZero"/>
      <w:lvlText w:val="%2."/>
      <w:lvlJc w:val="left"/>
      <w:pPr>
        <w:tabs>
          <w:tab w:val="num" w:pos="2181"/>
        </w:tabs>
        <w:ind w:left="2181" w:hanging="720"/>
      </w:pPr>
      <w:rPr>
        <w:rFonts w:hint="default"/>
      </w:rPr>
    </w:lvl>
    <w:lvl w:ilvl="2" w:tplc="5F64EB70">
      <w:start w:val="2"/>
      <w:numFmt w:val="bullet"/>
      <w:lvlText w:val="-"/>
      <w:lvlJc w:val="left"/>
      <w:pPr>
        <w:tabs>
          <w:tab w:val="num" w:pos="2721"/>
        </w:tabs>
        <w:ind w:left="2721" w:hanging="360"/>
      </w:pPr>
      <w:rPr>
        <w:rFonts w:ascii="Times New Roman" w:eastAsia="Times New Roman" w:hAnsi="Times New Roman" w:cs="Times New Roman" w:hint="default"/>
      </w:r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7">
    <w:nsid w:val="59F97F37"/>
    <w:multiLevelType w:val="hybridMultilevel"/>
    <w:tmpl w:val="4D820D20"/>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23041A"/>
    <w:multiLevelType w:val="hybridMultilevel"/>
    <w:tmpl w:val="2C02B5AE"/>
    <w:lvl w:ilvl="0" w:tplc="A1DC0B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922B4E"/>
    <w:multiLevelType w:val="hybridMultilevel"/>
    <w:tmpl w:val="BEBFBE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D4B5BA1"/>
    <w:multiLevelType w:val="hybridMultilevel"/>
    <w:tmpl w:val="CCEAAB80"/>
    <w:lvl w:ilvl="0" w:tplc="0409000B">
      <w:start w:val="1"/>
      <w:numFmt w:val="bullet"/>
      <w:lvlText w:val=""/>
      <w:lvlJc w:val="left"/>
      <w:pPr>
        <w:tabs>
          <w:tab w:val="num" w:pos="1637"/>
        </w:tabs>
        <w:ind w:left="1637" w:hanging="360"/>
      </w:pPr>
      <w:rPr>
        <w:rFonts w:ascii="Wingdings" w:hAnsi="Wingdings" w:hint="default"/>
      </w:rPr>
    </w:lvl>
    <w:lvl w:ilvl="1" w:tplc="04090003" w:tentative="1">
      <w:start w:val="1"/>
      <w:numFmt w:val="bullet"/>
      <w:lvlText w:val="o"/>
      <w:lvlJc w:val="left"/>
      <w:pPr>
        <w:tabs>
          <w:tab w:val="num" w:pos="2357"/>
        </w:tabs>
        <w:ind w:left="2357" w:hanging="360"/>
      </w:pPr>
      <w:rPr>
        <w:rFonts w:ascii="Courier New" w:hAnsi="Courier New" w:hint="default"/>
      </w:rPr>
    </w:lvl>
    <w:lvl w:ilvl="2" w:tplc="04090005" w:tentative="1">
      <w:start w:val="1"/>
      <w:numFmt w:val="bullet"/>
      <w:lvlText w:val=""/>
      <w:lvlJc w:val="left"/>
      <w:pPr>
        <w:tabs>
          <w:tab w:val="num" w:pos="3077"/>
        </w:tabs>
        <w:ind w:left="3077" w:hanging="360"/>
      </w:pPr>
      <w:rPr>
        <w:rFonts w:ascii="Wingdings" w:hAnsi="Wingdings" w:hint="default"/>
      </w:rPr>
    </w:lvl>
    <w:lvl w:ilvl="3" w:tplc="04090001" w:tentative="1">
      <w:start w:val="1"/>
      <w:numFmt w:val="bullet"/>
      <w:lvlText w:val=""/>
      <w:lvlJc w:val="left"/>
      <w:pPr>
        <w:tabs>
          <w:tab w:val="num" w:pos="3797"/>
        </w:tabs>
        <w:ind w:left="3797" w:hanging="360"/>
      </w:pPr>
      <w:rPr>
        <w:rFonts w:ascii="Symbol" w:hAnsi="Symbol" w:hint="default"/>
      </w:rPr>
    </w:lvl>
    <w:lvl w:ilvl="4" w:tplc="04090003" w:tentative="1">
      <w:start w:val="1"/>
      <w:numFmt w:val="bullet"/>
      <w:lvlText w:val="o"/>
      <w:lvlJc w:val="left"/>
      <w:pPr>
        <w:tabs>
          <w:tab w:val="num" w:pos="4517"/>
        </w:tabs>
        <w:ind w:left="4517" w:hanging="360"/>
      </w:pPr>
      <w:rPr>
        <w:rFonts w:ascii="Courier New" w:hAnsi="Courier New" w:hint="default"/>
      </w:rPr>
    </w:lvl>
    <w:lvl w:ilvl="5" w:tplc="04090005" w:tentative="1">
      <w:start w:val="1"/>
      <w:numFmt w:val="bullet"/>
      <w:lvlText w:val=""/>
      <w:lvlJc w:val="left"/>
      <w:pPr>
        <w:tabs>
          <w:tab w:val="num" w:pos="5237"/>
        </w:tabs>
        <w:ind w:left="5237" w:hanging="360"/>
      </w:pPr>
      <w:rPr>
        <w:rFonts w:ascii="Wingdings" w:hAnsi="Wingdings" w:hint="default"/>
      </w:rPr>
    </w:lvl>
    <w:lvl w:ilvl="6" w:tplc="04090001" w:tentative="1">
      <w:start w:val="1"/>
      <w:numFmt w:val="bullet"/>
      <w:lvlText w:val=""/>
      <w:lvlJc w:val="left"/>
      <w:pPr>
        <w:tabs>
          <w:tab w:val="num" w:pos="5957"/>
        </w:tabs>
        <w:ind w:left="5957" w:hanging="360"/>
      </w:pPr>
      <w:rPr>
        <w:rFonts w:ascii="Symbol" w:hAnsi="Symbol" w:hint="default"/>
      </w:rPr>
    </w:lvl>
    <w:lvl w:ilvl="7" w:tplc="04090003" w:tentative="1">
      <w:start w:val="1"/>
      <w:numFmt w:val="bullet"/>
      <w:lvlText w:val="o"/>
      <w:lvlJc w:val="left"/>
      <w:pPr>
        <w:tabs>
          <w:tab w:val="num" w:pos="6677"/>
        </w:tabs>
        <w:ind w:left="6677" w:hanging="360"/>
      </w:pPr>
      <w:rPr>
        <w:rFonts w:ascii="Courier New" w:hAnsi="Courier New" w:hint="default"/>
      </w:rPr>
    </w:lvl>
    <w:lvl w:ilvl="8" w:tplc="04090005" w:tentative="1">
      <w:start w:val="1"/>
      <w:numFmt w:val="bullet"/>
      <w:lvlText w:val=""/>
      <w:lvlJc w:val="left"/>
      <w:pPr>
        <w:tabs>
          <w:tab w:val="num" w:pos="7397"/>
        </w:tabs>
        <w:ind w:left="7397" w:hanging="360"/>
      </w:pPr>
      <w:rPr>
        <w:rFonts w:ascii="Wingdings" w:hAnsi="Wingdings" w:hint="default"/>
      </w:rPr>
    </w:lvl>
  </w:abstractNum>
  <w:abstractNum w:abstractNumId="21">
    <w:nsid w:val="5DBA6E71"/>
    <w:multiLevelType w:val="multilevel"/>
    <w:tmpl w:val="6EBEFC9E"/>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6787615F"/>
    <w:multiLevelType w:val="hybridMultilevel"/>
    <w:tmpl w:val="7848C30C"/>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05D2D95"/>
    <w:multiLevelType w:val="hybridMultilevel"/>
    <w:tmpl w:val="C550D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B1D53AF"/>
    <w:multiLevelType w:val="hybridMultilevel"/>
    <w:tmpl w:val="C19C0FF4"/>
    <w:lvl w:ilvl="0" w:tplc="E11474C4">
      <w:start w:val="1"/>
      <w:numFmt w:val="lowerRoman"/>
      <w:lvlText w:val="(%1)"/>
      <w:lvlJc w:val="left"/>
      <w:pPr>
        <w:tabs>
          <w:tab w:val="num" w:pos="1474"/>
        </w:tabs>
        <w:ind w:left="1474" w:hanging="720"/>
      </w:pPr>
      <w:rPr>
        <w:rFonts w:hint="default"/>
      </w:rPr>
    </w:lvl>
    <w:lvl w:ilvl="1" w:tplc="6CE615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0"/>
  </w:num>
  <w:num w:numId="3">
    <w:abstractNumId w:val="8"/>
  </w:num>
  <w:num w:numId="4">
    <w:abstractNumId w:val="9"/>
  </w:num>
  <w:num w:numId="5">
    <w:abstractNumId w:val="20"/>
  </w:num>
  <w:num w:numId="6">
    <w:abstractNumId w:val="24"/>
  </w:num>
  <w:num w:numId="7">
    <w:abstractNumId w:val="14"/>
  </w:num>
  <w:num w:numId="8">
    <w:abstractNumId w:val="6"/>
  </w:num>
  <w:num w:numId="9">
    <w:abstractNumId w:val="18"/>
  </w:num>
  <w:num w:numId="10">
    <w:abstractNumId w:val="4"/>
  </w:num>
  <w:num w:numId="11">
    <w:abstractNumId w:val="21"/>
  </w:num>
  <w:num w:numId="12">
    <w:abstractNumId w:val="16"/>
  </w:num>
  <w:num w:numId="13">
    <w:abstractNumId w:val="7"/>
  </w:num>
  <w:num w:numId="14">
    <w:abstractNumId w:val="2"/>
  </w:num>
  <w:num w:numId="15">
    <w:abstractNumId w:val="11"/>
  </w:num>
  <w:num w:numId="16">
    <w:abstractNumId w:val="13"/>
  </w:num>
  <w:num w:numId="17">
    <w:abstractNumId w:val="17"/>
  </w:num>
  <w:num w:numId="18">
    <w:abstractNumId w:val="12"/>
  </w:num>
  <w:num w:numId="19">
    <w:abstractNumId w:val="3"/>
  </w:num>
  <w:num w:numId="20">
    <w:abstractNumId w:val="0"/>
  </w:num>
  <w:num w:numId="21">
    <w:abstractNumId w:val="1"/>
  </w:num>
  <w:num w:numId="22">
    <w:abstractNumId w:val="23"/>
  </w:num>
  <w:num w:numId="23">
    <w:abstractNumId w:val="19"/>
  </w:num>
  <w:num w:numId="24">
    <w:abstractNumId w:val="15"/>
  </w:num>
  <w:num w:numId="25">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20"/>
  <w:drawingGridHorizontalSpacing w:val="120"/>
  <w:displayHorizontalDrawingGridEvery w:val="2"/>
  <w:noPunctuationKerning/>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C62808"/>
    <w:rsid w:val="0000426E"/>
    <w:rsid w:val="00006412"/>
    <w:rsid w:val="000156C5"/>
    <w:rsid w:val="0002622F"/>
    <w:rsid w:val="000338C9"/>
    <w:rsid w:val="00037FC1"/>
    <w:rsid w:val="00047182"/>
    <w:rsid w:val="00051877"/>
    <w:rsid w:val="00053FDB"/>
    <w:rsid w:val="000772EE"/>
    <w:rsid w:val="0008280F"/>
    <w:rsid w:val="000D3C90"/>
    <w:rsid w:val="000E26C4"/>
    <w:rsid w:val="000E3933"/>
    <w:rsid w:val="000E45F4"/>
    <w:rsid w:val="000F6D22"/>
    <w:rsid w:val="000F6ECC"/>
    <w:rsid w:val="001025E4"/>
    <w:rsid w:val="00102AE2"/>
    <w:rsid w:val="00112F6F"/>
    <w:rsid w:val="001229A9"/>
    <w:rsid w:val="00124FF8"/>
    <w:rsid w:val="00133A93"/>
    <w:rsid w:val="00133BEE"/>
    <w:rsid w:val="00136CCD"/>
    <w:rsid w:val="00140BC6"/>
    <w:rsid w:val="001415DD"/>
    <w:rsid w:val="001546F9"/>
    <w:rsid w:val="00154E02"/>
    <w:rsid w:val="0015545C"/>
    <w:rsid w:val="001712C5"/>
    <w:rsid w:val="00174745"/>
    <w:rsid w:val="00191108"/>
    <w:rsid w:val="001962FB"/>
    <w:rsid w:val="001B0325"/>
    <w:rsid w:val="001B165E"/>
    <w:rsid w:val="001C4B7C"/>
    <w:rsid w:val="001D73A3"/>
    <w:rsid w:val="001E5383"/>
    <w:rsid w:val="001E5F48"/>
    <w:rsid w:val="001E60E2"/>
    <w:rsid w:val="001E665A"/>
    <w:rsid w:val="001E7C90"/>
    <w:rsid w:val="001F0176"/>
    <w:rsid w:val="001F31D3"/>
    <w:rsid w:val="00204B7C"/>
    <w:rsid w:val="00212C4F"/>
    <w:rsid w:val="00216ADD"/>
    <w:rsid w:val="002177FD"/>
    <w:rsid w:val="00247C7B"/>
    <w:rsid w:val="00251B26"/>
    <w:rsid w:val="00267C21"/>
    <w:rsid w:val="00274EB8"/>
    <w:rsid w:val="002A1168"/>
    <w:rsid w:val="002A2E10"/>
    <w:rsid w:val="002B37DA"/>
    <w:rsid w:val="002C2ECE"/>
    <w:rsid w:val="002C3844"/>
    <w:rsid w:val="002E5077"/>
    <w:rsid w:val="002F157D"/>
    <w:rsid w:val="002F1F18"/>
    <w:rsid w:val="002F6380"/>
    <w:rsid w:val="002F6477"/>
    <w:rsid w:val="003152C7"/>
    <w:rsid w:val="00325E8B"/>
    <w:rsid w:val="003402C5"/>
    <w:rsid w:val="0034096C"/>
    <w:rsid w:val="003451BC"/>
    <w:rsid w:val="0035528D"/>
    <w:rsid w:val="00360747"/>
    <w:rsid w:val="00375095"/>
    <w:rsid w:val="0038235C"/>
    <w:rsid w:val="003839BB"/>
    <w:rsid w:val="00397721"/>
    <w:rsid w:val="003A3220"/>
    <w:rsid w:val="003A7576"/>
    <w:rsid w:val="003C1F9A"/>
    <w:rsid w:val="003C28F4"/>
    <w:rsid w:val="003E4294"/>
    <w:rsid w:val="003F01F6"/>
    <w:rsid w:val="003F0C29"/>
    <w:rsid w:val="00411304"/>
    <w:rsid w:val="00413566"/>
    <w:rsid w:val="00417DF6"/>
    <w:rsid w:val="00425553"/>
    <w:rsid w:val="00437213"/>
    <w:rsid w:val="00446DB0"/>
    <w:rsid w:val="004471F1"/>
    <w:rsid w:val="00451FED"/>
    <w:rsid w:val="0045259F"/>
    <w:rsid w:val="004532F0"/>
    <w:rsid w:val="00476049"/>
    <w:rsid w:val="0048192E"/>
    <w:rsid w:val="0049513D"/>
    <w:rsid w:val="004A1975"/>
    <w:rsid w:val="004A3D2B"/>
    <w:rsid w:val="004A71C2"/>
    <w:rsid w:val="004E38C3"/>
    <w:rsid w:val="004F1CDF"/>
    <w:rsid w:val="005014A0"/>
    <w:rsid w:val="0051182B"/>
    <w:rsid w:val="005205F9"/>
    <w:rsid w:val="00521750"/>
    <w:rsid w:val="00543E94"/>
    <w:rsid w:val="0055742E"/>
    <w:rsid w:val="0058260E"/>
    <w:rsid w:val="005857FA"/>
    <w:rsid w:val="005A2647"/>
    <w:rsid w:val="005B5E42"/>
    <w:rsid w:val="005B6103"/>
    <w:rsid w:val="005C04D3"/>
    <w:rsid w:val="005C2DD7"/>
    <w:rsid w:val="005D550B"/>
    <w:rsid w:val="005E2BDF"/>
    <w:rsid w:val="005E3219"/>
    <w:rsid w:val="006038CA"/>
    <w:rsid w:val="00604A07"/>
    <w:rsid w:val="00627B38"/>
    <w:rsid w:val="00636F0A"/>
    <w:rsid w:val="006371F0"/>
    <w:rsid w:val="006415B1"/>
    <w:rsid w:val="006543C4"/>
    <w:rsid w:val="00696F4E"/>
    <w:rsid w:val="006C361B"/>
    <w:rsid w:val="006C41D3"/>
    <w:rsid w:val="006D76FB"/>
    <w:rsid w:val="006E65CD"/>
    <w:rsid w:val="00706FA4"/>
    <w:rsid w:val="00720038"/>
    <w:rsid w:val="00727C3C"/>
    <w:rsid w:val="00734E68"/>
    <w:rsid w:val="00737504"/>
    <w:rsid w:val="007473CD"/>
    <w:rsid w:val="00747AC3"/>
    <w:rsid w:val="00761B8D"/>
    <w:rsid w:val="00762379"/>
    <w:rsid w:val="007747B8"/>
    <w:rsid w:val="007841FF"/>
    <w:rsid w:val="00784631"/>
    <w:rsid w:val="00786786"/>
    <w:rsid w:val="00787EEE"/>
    <w:rsid w:val="0079617D"/>
    <w:rsid w:val="007A1215"/>
    <w:rsid w:val="007C1574"/>
    <w:rsid w:val="007C3924"/>
    <w:rsid w:val="007D4D55"/>
    <w:rsid w:val="007D5313"/>
    <w:rsid w:val="007F669C"/>
    <w:rsid w:val="007F7205"/>
    <w:rsid w:val="00806C03"/>
    <w:rsid w:val="00821E4F"/>
    <w:rsid w:val="00823235"/>
    <w:rsid w:val="00831C07"/>
    <w:rsid w:val="00836D52"/>
    <w:rsid w:val="00842493"/>
    <w:rsid w:val="00844E70"/>
    <w:rsid w:val="00846218"/>
    <w:rsid w:val="00870DBD"/>
    <w:rsid w:val="00871B5F"/>
    <w:rsid w:val="00875421"/>
    <w:rsid w:val="00884BB7"/>
    <w:rsid w:val="00884F8E"/>
    <w:rsid w:val="00887792"/>
    <w:rsid w:val="008A17C7"/>
    <w:rsid w:val="008B34C6"/>
    <w:rsid w:val="008C709A"/>
    <w:rsid w:val="008F05EB"/>
    <w:rsid w:val="008F575A"/>
    <w:rsid w:val="008F72B3"/>
    <w:rsid w:val="00901F92"/>
    <w:rsid w:val="00911E64"/>
    <w:rsid w:val="009159E7"/>
    <w:rsid w:val="00921CBF"/>
    <w:rsid w:val="009232EE"/>
    <w:rsid w:val="00933C3D"/>
    <w:rsid w:val="00940759"/>
    <w:rsid w:val="00947C73"/>
    <w:rsid w:val="00950B0F"/>
    <w:rsid w:val="00950B4E"/>
    <w:rsid w:val="00954108"/>
    <w:rsid w:val="009541A2"/>
    <w:rsid w:val="0096257F"/>
    <w:rsid w:val="009779B1"/>
    <w:rsid w:val="009827A2"/>
    <w:rsid w:val="00985541"/>
    <w:rsid w:val="00995673"/>
    <w:rsid w:val="00995F1B"/>
    <w:rsid w:val="009A2188"/>
    <w:rsid w:val="009A3341"/>
    <w:rsid w:val="009A6926"/>
    <w:rsid w:val="009B30DA"/>
    <w:rsid w:val="009B53C8"/>
    <w:rsid w:val="009C4A28"/>
    <w:rsid w:val="009D6B73"/>
    <w:rsid w:val="009E1E47"/>
    <w:rsid w:val="00A23FF5"/>
    <w:rsid w:val="00A27582"/>
    <w:rsid w:val="00A4788E"/>
    <w:rsid w:val="00A550E2"/>
    <w:rsid w:val="00A65F29"/>
    <w:rsid w:val="00A6622F"/>
    <w:rsid w:val="00A66788"/>
    <w:rsid w:val="00A829E3"/>
    <w:rsid w:val="00A84DDD"/>
    <w:rsid w:val="00AA3FAD"/>
    <w:rsid w:val="00AB3590"/>
    <w:rsid w:val="00AC4128"/>
    <w:rsid w:val="00AC57D7"/>
    <w:rsid w:val="00AE5BD8"/>
    <w:rsid w:val="00B00AE6"/>
    <w:rsid w:val="00B07AC3"/>
    <w:rsid w:val="00B1661F"/>
    <w:rsid w:val="00B24BC4"/>
    <w:rsid w:val="00B40905"/>
    <w:rsid w:val="00B50F63"/>
    <w:rsid w:val="00B54F66"/>
    <w:rsid w:val="00B55634"/>
    <w:rsid w:val="00B66EC4"/>
    <w:rsid w:val="00B96AE4"/>
    <w:rsid w:val="00BE7173"/>
    <w:rsid w:val="00C06D28"/>
    <w:rsid w:val="00C216AB"/>
    <w:rsid w:val="00C217D7"/>
    <w:rsid w:val="00C27FE2"/>
    <w:rsid w:val="00C44F31"/>
    <w:rsid w:val="00C55B9A"/>
    <w:rsid w:val="00C57C90"/>
    <w:rsid w:val="00C62808"/>
    <w:rsid w:val="00C64A12"/>
    <w:rsid w:val="00C71D17"/>
    <w:rsid w:val="00C76136"/>
    <w:rsid w:val="00C770AC"/>
    <w:rsid w:val="00C82255"/>
    <w:rsid w:val="00C8783D"/>
    <w:rsid w:val="00C9067D"/>
    <w:rsid w:val="00C97E2F"/>
    <w:rsid w:val="00CA1380"/>
    <w:rsid w:val="00CC11EE"/>
    <w:rsid w:val="00CC7D1F"/>
    <w:rsid w:val="00CD2837"/>
    <w:rsid w:val="00CD7603"/>
    <w:rsid w:val="00CE4831"/>
    <w:rsid w:val="00CE538B"/>
    <w:rsid w:val="00CE5834"/>
    <w:rsid w:val="00D23896"/>
    <w:rsid w:val="00D364A7"/>
    <w:rsid w:val="00D46D77"/>
    <w:rsid w:val="00D801F5"/>
    <w:rsid w:val="00DA3FF9"/>
    <w:rsid w:val="00DB599A"/>
    <w:rsid w:val="00DB637C"/>
    <w:rsid w:val="00DB7674"/>
    <w:rsid w:val="00DD1F5A"/>
    <w:rsid w:val="00DD2AF3"/>
    <w:rsid w:val="00DE56E5"/>
    <w:rsid w:val="00DF74E5"/>
    <w:rsid w:val="00E0065B"/>
    <w:rsid w:val="00E04874"/>
    <w:rsid w:val="00E219C2"/>
    <w:rsid w:val="00E271D0"/>
    <w:rsid w:val="00E33C34"/>
    <w:rsid w:val="00E66887"/>
    <w:rsid w:val="00E67FCE"/>
    <w:rsid w:val="00E8358A"/>
    <w:rsid w:val="00E914B1"/>
    <w:rsid w:val="00EA2FC1"/>
    <w:rsid w:val="00EA6018"/>
    <w:rsid w:val="00EB05F0"/>
    <w:rsid w:val="00EB5A18"/>
    <w:rsid w:val="00EB5CBC"/>
    <w:rsid w:val="00EB7FAD"/>
    <w:rsid w:val="00EC3B65"/>
    <w:rsid w:val="00EC4061"/>
    <w:rsid w:val="00EE10A0"/>
    <w:rsid w:val="00F07374"/>
    <w:rsid w:val="00F1691D"/>
    <w:rsid w:val="00F34124"/>
    <w:rsid w:val="00F437EF"/>
    <w:rsid w:val="00F53917"/>
    <w:rsid w:val="00F63ADD"/>
    <w:rsid w:val="00F701B0"/>
    <w:rsid w:val="00F734FA"/>
    <w:rsid w:val="00F75B95"/>
    <w:rsid w:val="00F96B80"/>
    <w:rsid w:val="00FA1477"/>
    <w:rsid w:val="00FA34FD"/>
    <w:rsid w:val="00FA3D95"/>
    <w:rsid w:val="00FA5BCD"/>
    <w:rsid w:val="00FC33A8"/>
    <w:rsid w:val="00FC3FE2"/>
    <w:rsid w:val="00FD0C7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B4E"/>
    <w:rPr>
      <w:rFonts w:eastAsia="Times New Roman"/>
      <w:sz w:val="24"/>
      <w:szCs w:val="24"/>
      <w:lang w:val="en-US" w:eastAsia="en-US"/>
    </w:rPr>
  </w:style>
  <w:style w:type="paragraph" w:styleId="Heading1">
    <w:name w:val="heading 1"/>
    <w:aliases w:val="Document Header1"/>
    <w:basedOn w:val="Normal"/>
    <w:next w:val="Normal"/>
    <w:link w:val="Heading1Char"/>
    <w:qFormat/>
    <w:rsid w:val="00950B4E"/>
    <w:pPr>
      <w:keepNext/>
      <w:ind w:right="720"/>
      <w:jc w:val="center"/>
      <w:outlineLvl w:val="0"/>
    </w:pPr>
    <w:rPr>
      <w:b/>
      <w:sz w:val="16"/>
      <w:szCs w:val="20"/>
    </w:rPr>
  </w:style>
  <w:style w:type="paragraph" w:styleId="Heading2">
    <w:name w:val="heading 2"/>
    <w:basedOn w:val="Normal"/>
    <w:next w:val="Normal"/>
    <w:qFormat/>
    <w:rsid w:val="00950B4E"/>
    <w:pPr>
      <w:keepNext/>
      <w:ind w:right="720"/>
      <w:jc w:val="right"/>
      <w:outlineLvl w:val="1"/>
    </w:pPr>
    <w:rPr>
      <w:b/>
      <w:caps/>
      <w:sz w:val="20"/>
      <w:szCs w:val="20"/>
    </w:rPr>
  </w:style>
  <w:style w:type="paragraph" w:styleId="Heading3">
    <w:name w:val="heading 3"/>
    <w:basedOn w:val="Normal"/>
    <w:next w:val="Normal"/>
    <w:qFormat/>
    <w:rsid w:val="00950B4E"/>
    <w:pPr>
      <w:keepNext/>
      <w:jc w:val="both"/>
      <w:outlineLvl w:val="2"/>
    </w:pPr>
    <w:rPr>
      <w:rFonts w:ascii="Arial" w:hAnsi="Arial" w:cs="Arial"/>
      <w:b/>
    </w:rPr>
  </w:style>
  <w:style w:type="paragraph" w:styleId="Heading4">
    <w:name w:val="heading 4"/>
    <w:basedOn w:val="Normal"/>
    <w:next w:val="Normal"/>
    <w:qFormat/>
    <w:rsid w:val="00950B4E"/>
    <w:pPr>
      <w:keepNext/>
      <w:ind w:right="90"/>
      <w:jc w:val="right"/>
      <w:outlineLvl w:val="3"/>
    </w:pPr>
    <w:rPr>
      <w:b/>
      <w:sz w:val="16"/>
      <w:szCs w:val="20"/>
    </w:rPr>
  </w:style>
  <w:style w:type="paragraph" w:styleId="Heading5">
    <w:name w:val="heading 5"/>
    <w:basedOn w:val="Normal"/>
    <w:next w:val="Normal"/>
    <w:qFormat/>
    <w:rsid w:val="00950B4E"/>
    <w:pPr>
      <w:keepNext/>
      <w:outlineLvl w:val="4"/>
    </w:pPr>
    <w:rPr>
      <w:b/>
      <w:color w:val="000000"/>
      <w:szCs w:val="19"/>
    </w:rPr>
  </w:style>
  <w:style w:type="paragraph" w:styleId="Heading6">
    <w:name w:val="heading 6"/>
    <w:basedOn w:val="Normal"/>
    <w:next w:val="Normal"/>
    <w:qFormat/>
    <w:rsid w:val="00950B4E"/>
    <w:pPr>
      <w:keepNext/>
      <w:jc w:val="center"/>
      <w:outlineLvl w:val="5"/>
    </w:pPr>
    <w:rPr>
      <w:rFonts w:ascii="Arial" w:hAnsi="Arial" w:cs="Arial"/>
      <w:b/>
      <w:bCs/>
      <w:u w:val="single"/>
    </w:rPr>
  </w:style>
  <w:style w:type="paragraph" w:styleId="Heading7">
    <w:name w:val="heading 7"/>
    <w:basedOn w:val="Normal"/>
    <w:next w:val="Normal"/>
    <w:qFormat/>
    <w:rsid w:val="00950B4E"/>
    <w:pPr>
      <w:keepNext/>
      <w:jc w:val="right"/>
      <w:outlineLvl w:val="6"/>
    </w:pPr>
    <w:rPr>
      <w:rFonts w:ascii="Arial" w:hAnsi="Arial" w:cs="Arial"/>
      <w:b/>
      <w:bCs/>
      <w:sz w:val="18"/>
    </w:rPr>
  </w:style>
  <w:style w:type="paragraph" w:styleId="Heading8">
    <w:name w:val="heading 8"/>
    <w:basedOn w:val="Normal"/>
    <w:next w:val="Normal"/>
    <w:qFormat/>
    <w:rsid w:val="00950B4E"/>
    <w:pPr>
      <w:keepNext/>
      <w:outlineLvl w:val="7"/>
    </w:pPr>
    <w:rPr>
      <w:b/>
      <w:u w:val="single"/>
      <w:lang w:val="en-GB" w:eastAsia="en-GB"/>
    </w:rPr>
  </w:style>
  <w:style w:type="paragraph" w:styleId="Heading9">
    <w:name w:val="heading 9"/>
    <w:basedOn w:val="Normal"/>
    <w:next w:val="Normal"/>
    <w:link w:val="Heading9Char"/>
    <w:qFormat/>
    <w:rsid w:val="00950B4E"/>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50B4E"/>
    <w:pPr>
      <w:jc w:val="center"/>
    </w:pPr>
    <w:rPr>
      <w:b/>
      <w:caps/>
      <w:sz w:val="28"/>
      <w:szCs w:val="20"/>
    </w:rPr>
  </w:style>
  <w:style w:type="paragraph" w:styleId="BodyTextIndent2">
    <w:name w:val="Body Text Indent 2"/>
    <w:basedOn w:val="Normal"/>
    <w:rsid w:val="00950B4E"/>
    <w:pPr>
      <w:ind w:left="720"/>
      <w:jc w:val="both"/>
    </w:pPr>
    <w:rPr>
      <w:rFonts w:ascii="Arial" w:hAnsi="Arial" w:cs="Arial"/>
    </w:rPr>
  </w:style>
  <w:style w:type="paragraph" w:styleId="BodyTextIndent3">
    <w:name w:val="Body Text Indent 3"/>
    <w:basedOn w:val="Normal"/>
    <w:rsid w:val="00950B4E"/>
    <w:pPr>
      <w:tabs>
        <w:tab w:val="left" w:pos="720"/>
      </w:tabs>
      <w:ind w:left="720" w:hanging="720"/>
      <w:jc w:val="both"/>
    </w:pPr>
    <w:rPr>
      <w:rFonts w:ascii="Arial" w:hAnsi="Arial" w:cs="Arial"/>
      <w:b/>
      <w:bCs/>
    </w:rPr>
  </w:style>
  <w:style w:type="paragraph" w:styleId="BodyTextIndent">
    <w:name w:val="Body Text Indent"/>
    <w:basedOn w:val="Normal"/>
    <w:rsid w:val="00950B4E"/>
    <w:pPr>
      <w:ind w:left="720" w:hanging="720"/>
      <w:jc w:val="both"/>
    </w:pPr>
    <w:rPr>
      <w:rFonts w:ascii="Arial" w:hAnsi="Arial" w:cs="Arial"/>
      <w:bCs/>
    </w:rPr>
  </w:style>
  <w:style w:type="paragraph" w:styleId="Footer">
    <w:name w:val="footer"/>
    <w:basedOn w:val="Normal"/>
    <w:rsid w:val="00950B4E"/>
    <w:pPr>
      <w:tabs>
        <w:tab w:val="center" w:pos="4320"/>
        <w:tab w:val="right" w:pos="8640"/>
      </w:tabs>
    </w:pPr>
  </w:style>
  <w:style w:type="paragraph" w:styleId="Header">
    <w:name w:val="header"/>
    <w:aliases w:val=" Char Char Char, Char"/>
    <w:basedOn w:val="Normal"/>
    <w:rsid w:val="00950B4E"/>
    <w:pPr>
      <w:tabs>
        <w:tab w:val="center" w:pos="4320"/>
        <w:tab w:val="right" w:pos="8640"/>
      </w:tabs>
    </w:pPr>
  </w:style>
  <w:style w:type="paragraph" w:customStyle="1" w:styleId="Default">
    <w:name w:val="Default"/>
    <w:uiPriority w:val="99"/>
    <w:rsid w:val="00950B4E"/>
    <w:pPr>
      <w:autoSpaceDE w:val="0"/>
      <w:autoSpaceDN w:val="0"/>
      <w:adjustRightInd w:val="0"/>
    </w:pPr>
    <w:rPr>
      <w:rFonts w:eastAsia="Times New Roman"/>
      <w:color w:val="000000"/>
      <w:sz w:val="24"/>
      <w:szCs w:val="24"/>
      <w:lang w:val="en-GB" w:eastAsia="en-GB"/>
    </w:rPr>
  </w:style>
  <w:style w:type="character" w:styleId="Hyperlink">
    <w:name w:val="Hyperlink"/>
    <w:rsid w:val="00950B4E"/>
    <w:rPr>
      <w:color w:val="0000FF"/>
      <w:u w:val="single"/>
    </w:rPr>
  </w:style>
  <w:style w:type="character" w:styleId="FollowedHyperlink">
    <w:name w:val="FollowedHyperlink"/>
    <w:rsid w:val="00950B4E"/>
    <w:rPr>
      <w:color w:val="800080"/>
      <w:u w:val="single"/>
    </w:rPr>
  </w:style>
  <w:style w:type="paragraph" w:customStyle="1" w:styleId="ProHeading">
    <w:name w:val="Pro Heading"/>
    <w:basedOn w:val="Normal"/>
    <w:autoRedefine/>
    <w:rsid w:val="00950B4E"/>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950B4E"/>
  </w:style>
  <w:style w:type="paragraph" w:styleId="BodyText2">
    <w:name w:val="Body Text 2"/>
    <w:basedOn w:val="Normal"/>
    <w:link w:val="BodyText2Char"/>
    <w:rsid w:val="00950B4E"/>
    <w:pPr>
      <w:widowControl w:val="0"/>
      <w:spacing w:before="240" w:line="360" w:lineRule="auto"/>
      <w:jc w:val="both"/>
    </w:pPr>
    <w:rPr>
      <w:noProof/>
      <w:snapToGrid w:val="0"/>
      <w:sz w:val="18"/>
      <w:szCs w:val="20"/>
      <w:lang w:val="en-GB"/>
    </w:rPr>
  </w:style>
  <w:style w:type="character" w:customStyle="1" w:styleId="themebody1">
    <w:name w:val="themebody1"/>
    <w:rsid w:val="00950B4E"/>
    <w:rPr>
      <w:color w:val="FFFFFF"/>
    </w:rPr>
  </w:style>
  <w:style w:type="paragraph" w:styleId="BodyText">
    <w:name w:val="Body Text"/>
    <w:basedOn w:val="Normal"/>
    <w:rsid w:val="00950B4E"/>
    <w:pPr>
      <w:spacing w:after="120"/>
    </w:pPr>
  </w:style>
  <w:style w:type="paragraph" w:styleId="BlockText">
    <w:name w:val="Block Text"/>
    <w:basedOn w:val="Normal"/>
    <w:rsid w:val="00950B4E"/>
    <w:pPr>
      <w:tabs>
        <w:tab w:val="left" w:pos="4920"/>
      </w:tabs>
      <w:ind w:left="113" w:right="113"/>
    </w:pPr>
    <w:rPr>
      <w:rFonts w:ascii="Trebuchet MS" w:hAnsi="Trebuchet MS" w:cs="Arial"/>
      <w:color w:val="000000"/>
      <w:lang w:val="en-GB"/>
    </w:rPr>
  </w:style>
  <w:style w:type="paragraph" w:styleId="List4">
    <w:name w:val="List 4"/>
    <w:basedOn w:val="Normal"/>
    <w:rsid w:val="00950B4E"/>
    <w:pPr>
      <w:ind w:left="1440" w:hanging="360"/>
    </w:pPr>
    <w:rPr>
      <w:lang w:val="en-GB" w:eastAsia="en-GB"/>
    </w:rPr>
  </w:style>
  <w:style w:type="paragraph" w:styleId="List5">
    <w:name w:val="List 5"/>
    <w:basedOn w:val="Normal"/>
    <w:rsid w:val="00950B4E"/>
    <w:pPr>
      <w:ind w:left="1800" w:hanging="360"/>
    </w:pPr>
    <w:rPr>
      <w:lang w:val="en-GB" w:eastAsia="en-GB"/>
    </w:rPr>
  </w:style>
  <w:style w:type="paragraph" w:styleId="ListContinue3">
    <w:name w:val="List Continue 3"/>
    <w:basedOn w:val="Normal"/>
    <w:rsid w:val="00950B4E"/>
    <w:pPr>
      <w:spacing w:after="120"/>
      <w:ind w:left="1080"/>
    </w:pPr>
    <w:rPr>
      <w:lang w:val="en-GB" w:eastAsia="en-GB"/>
    </w:rPr>
  </w:style>
  <w:style w:type="paragraph" w:styleId="ListContinue4">
    <w:name w:val="List Continue 4"/>
    <w:basedOn w:val="Normal"/>
    <w:rsid w:val="00950B4E"/>
    <w:pPr>
      <w:spacing w:after="120"/>
      <w:ind w:left="1440"/>
    </w:pPr>
    <w:rPr>
      <w:lang w:val="en-GB" w:eastAsia="en-GB"/>
    </w:rPr>
  </w:style>
  <w:style w:type="paragraph" w:styleId="BodyText3">
    <w:name w:val="Body Text 3"/>
    <w:basedOn w:val="Normal"/>
    <w:rsid w:val="00950B4E"/>
    <w:pPr>
      <w:ind w:right="-110"/>
      <w:jc w:val="center"/>
    </w:pPr>
    <w:rPr>
      <w:rFonts w:ascii="Arial" w:hAnsi="Arial" w:cs="Arial"/>
      <w:sz w:val="20"/>
      <w:szCs w:val="20"/>
    </w:rPr>
  </w:style>
  <w:style w:type="paragraph" w:styleId="NormalWeb">
    <w:name w:val="Normal (Web)"/>
    <w:basedOn w:val="Normal"/>
    <w:rsid w:val="00950B4E"/>
    <w:pPr>
      <w:spacing w:before="100" w:beforeAutospacing="1" w:after="100" w:afterAutospacing="1"/>
    </w:pPr>
  </w:style>
  <w:style w:type="paragraph" w:styleId="List2">
    <w:name w:val="List 2"/>
    <w:basedOn w:val="Normal"/>
    <w:rsid w:val="00950B4E"/>
    <w:pPr>
      <w:ind w:left="566" w:hanging="283"/>
    </w:pPr>
  </w:style>
  <w:style w:type="paragraph" w:styleId="List3">
    <w:name w:val="List 3"/>
    <w:basedOn w:val="Normal"/>
    <w:rsid w:val="00950B4E"/>
    <w:pPr>
      <w:ind w:left="849" w:hanging="283"/>
    </w:pPr>
  </w:style>
  <w:style w:type="paragraph" w:styleId="List">
    <w:name w:val="List"/>
    <w:basedOn w:val="Normal"/>
    <w:rsid w:val="00950B4E"/>
    <w:pPr>
      <w:ind w:left="283" w:hanging="283"/>
    </w:pPr>
  </w:style>
  <w:style w:type="paragraph" w:styleId="Caption">
    <w:name w:val="caption"/>
    <w:basedOn w:val="Normal"/>
    <w:next w:val="Normal"/>
    <w:qFormat/>
    <w:rsid w:val="00950B4E"/>
    <w:pPr>
      <w:spacing w:before="120" w:after="120"/>
    </w:pPr>
    <w:rPr>
      <w:b/>
      <w:bCs/>
      <w:sz w:val="20"/>
      <w:szCs w:val="20"/>
      <w:lang w:val="en-GB" w:eastAsia="en-GB"/>
    </w:rPr>
  </w:style>
  <w:style w:type="paragraph" w:styleId="ListContinue5">
    <w:name w:val="List Continue 5"/>
    <w:basedOn w:val="Normal"/>
    <w:rsid w:val="00950B4E"/>
    <w:pPr>
      <w:spacing w:after="120"/>
      <w:ind w:left="1800"/>
    </w:pPr>
    <w:rPr>
      <w:lang w:val="en-GB" w:eastAsia="en-GB"/>
    </w:rPr>
  </w:style>
  <w:style w:type="paragraph" w:customStyle="1" w:styleId="NormalTimesRoman">
    <w:name w:val="Normal +Times+ Roman"/>
    <w:basedOn w:val="Normal"/>
    <w:rsid w:val="00112F6F"/>
    <w:pPr>
      <w:ind w:left="750" w:right="49" w:hanging="750"/>
      <w:jc w:val="center"/>
    </w:pPr>
    <w:rPr>
      <w:rFonts w:ascii="Courier New" w:hAnsi="Courier New"/>
      <w:b/>
      <w:bCs/>
    </w:rPr>
  </w:style>
  <w:style w:type="paragraph" w:styleId="FootnoteText">
    <w:name w:val="footnote text"/>
    <w:basedOn w:val="Normal"/>
    <w:semiHidden/>
    <w:rsid w:val="00112F6F"/>
    <w:rPr>
      <w:sz w:val="20"/>
      <w:szCs w:val="20"/>
      <w:lang w:val="en-GB" w:eastAsia="en-GB"/>
    </w:rPr>
  </w:style>
  <w:style w:type="paragraph" w:customStyle="1" w:styleId="FR1">
    <w:name w:val="FR1"/>
    <w:rsid w:val="00112F6F"/>
    <w:pPr>
      <w:widowControl w:val="0"/>
      <w:spacing w:before="120" w:line="300" w:lineRule="auto"/>
      <w:ind w:firstLine="1660"/>
      <w:jc w:val="both"/>
    </w:pPr>
    <w:rPr>
      <w:rFonts w:eastAsia="Times New Roman"/>
      <w:b/>
      <w:snapToGrid w:val="0"/>
      <w:sz w:val="32"/>
      <w:lang w:val="en-US" w:eastAsia="en-US"/>
    </w:rPr>
  </w:style>
  <w:style w:type="character" w:styleId="Strong">
    <w:name w:val="Strong"/>
    <w:uiPriority w:val="99"/>
    <w:qFormat/>
    <w:rsid w:val="00112F6F"/>
    <w:rPr>
      <w:b/>
      <w:bCs/>
    </w:rPr>
  </w:style>
  <w:style w:type="paragraph" w:styleId="BalloonText">
    <w:name w:val="Balloon Text"/>
    <w:basedOn w:val="Normal"/>
    <w:semiHidden/>
    <w:rsid w:val="00112F6F"/>
    <w:rPr>
      <w:rFonts w:ascii="Tahoma" w:hAnsi="Tahoma" w:cs="Tahoma"/>
      <w:sz w:val="16"/>
      <w:szCs w:val="16"/>
      <w:lang w:val="en-GB" w:eastAsia="en-GB"/>
    </w:rPr>
  </w:style>
  <w:style w:type="paragraph" w:customStyle="1" w:styleId="-PAGE-">
    <w:name w:val="- PAGE -"/>
    <w:rsid w:val="00112F6F"/>
    <w:pPr>
      <w:widowControl w:val="0"/>
      <w:adjustRightInd w:val="0"/>
      <w:spacing w:line="360" w:lineRule="atLeast"/>
      <w:jc w:val="both"/>
      <w:textAlignment w:val="baseline"/>
    </w:pPr>
    <w:rPr>
      <w:rFonts w:eastAsia="Times New Roman"/>
      <w:sz w:val="24"/>
      <w:szCs w:val="24"/>
      <w:lang w:val="en-US" w:eastAsia="en-US"/>
    </w:rPr>
  </w:style>
  <w:style w:type="paragraph" w:styleId="MessageHeader">
    <w:name w:val="Message Header"/>
    <w:basedOn w:val="Normal"/>
    <w:rsid w:val="0011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paragraph" w:styleId="ListBullet5">
    <w:name w:val="List Bullet 5"/>
    <w:basedOn w:val="Normal"/>
    <w:autoRedefine/>
    <w:rsid w:val="00112F6F"/>
    <w:pPr>
      <w:numPr>
        <w:numId w:val="14"/>
      </w:numPr>
    </w:pPr>
    <w:rPr>
      <w:lang w:val="en-GB" w:eastAsia="en-GB"/>
    </w:rPr>
  </w:style>
  <w:style w:type="paragraph" w:styleId="ListContinue">
    <w:name w:val="List Continue"/>
    <w:basedOn w:val="Normal"/>
    <w:rsid w:val="00112F6F"/>
    <w:pPr>
      <w:spacing w:after="120"/>
      <w:ind w:left="360"/>
    </w:pPr>
    <w:rPr>
      <w:lang w:val="en-GB" w:eastAsia="en-GB"/>
    </w:rPr>
  </w:style>
  <w:style w:type="paragraph" w:styleId="ListContinue2">
    <w:name w:val="List Continue 2"/>
    <w:basedOn w:val="Normal"/>
    <w:rsid w:val="00112F6F"/>
    <w:pPr>
      <w:spacing w:after="120"/>
      <w:ind w:left="720"/>
    </w:pPr>
    <w:rPr>
      <w:lang w:val="en-GB" w:eastAsia="en-GB"/>
    </w:rPr>
  </w:style>
  <w:style w:type="paragraph" w:customStyle="1" w:styleId="Byline">
    <w:name w:val="Byline"/>
    <w:basedOn w:val="BodyText"/>
    <w:rsid w:val="00112F6F"/>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112F6F"/>
    <w:pPr>
      <w:ind w:left="720"/>
    </w:pPr>
    <w:rPr>
      <w:lang w:val="en-GB" w:eastAsia="en-GB"/>
    </w:rPr>
  </w:style>
  <w:style w:type="paragraph" w:customStyle="1" w:styleId="ShortReturnAddress">
    <w:name w:val="Short Return Address"/>
    <w:basedOn w:val="Normal"/>
    <w:rsid w:val="00112F6F"/>
    <w:rPr>
      <w:lang w:val="en-GB" w:eastAsia="en-GB"/>
    </w:rPr>
  </w:style>
  <w:style w:type="paragraph" w:styleId="Signature">
    <w:name w:val="Signature"/>
    <w:basedOn w:val="Normal"/>
    <w:rsid w:val="00112F6F"/>
    <w:pPr>
      <w:ind w:left="4320"/>
    </w:pPr>
    <w:rPr>
      <w:lang w:val="en-GB" w:eastAsia="en-GB"/>
    </w:rPr>
  </w:style>
  <w:style w:type="paragraph" w:customStyle="1" w:styleId="PPLine">
    <w:name w:val="PP Line"/>
    <w:basedOn w:val="Signature"/>
    <w:rsid w:val="00112F6F"/>
  </w:style>
  <w:style w:type="paragraph" w:customStyle="1" w:styleId="InsideAddressName">
    <w:name w:val="Inside Address Name"/>
    <w:basedOn w:val="Normal"/>
    <w:rsid w:val="00112F6F"/>
    <w:rPr>
      <w:lang w:val="en-GB" w:eastAsia="en-GB"/>
    </w:rPr>
  </w:style>
  <w:style w:type="paragraph" w:styleId="Subtitle">
    <w:name w:val="Subtitle"/>
    <w:basedOn w:val="Normal"/>
    <w:qFormat/>
    <w:rsid w:val="00112F6F"/>
    <w:rPr>
      <w:b/>
      <w:u w:val="single"/>
    </w:rPr>
  </w:style>
  <w:style w:type="paragraph" w:styleId="ListParagraph">
    <w:name w:val="List Paragraph"/>
    <w:basedOn w:val="Normal"/>
    <w:qFormat/>
    <w:rsid w:val="00112F6F"/>
    <w:pPr>
      <w:spacing w:after="200" w:line="276" w:lineRule="auto"/>
      <w:ind w:left="720"/>
    </w:pPr>
    <w:rPr>
      <w:rFonts w:ascii="Calibri" w:hAnsi="Calibri"/>
      <w:sz w:val="22"/>
      <w:szCs w:val="22"/>
    </w:rPr>
  </w:style>
  <w:style w:type="paragraph" w:customStyle="1" w:styleId="font5">
    <w:name w:val="font5"/>
    <w:basedOn w:val="Normal"/>
    <w:rsid w:val="00112F6F"/>
    <w:pPr>
      <w:spacing w:before="100" w:beforeAutospacing="1" w:after="100" w:afterAutospacing="1"/>
    </w:pPr>
    <w:rPr>
      <w:rFonts w:eastAsia="Arial Unicode MS"/>
      <w:lang w:val="en-GB"/>
    </w:rPr>
  </w:style>
  <w:style w:type="paragraph" w:customStyle="1" w:styleId="font6">
    <w:name w:val="font6"/>
    <w:basedOn w:val="Normal"/>
    <w:rsid w:val="00112F6F"/>
    <w:pPr>
      <w:spacing w:before="100" w:beforeAutospacing="1" w:after="100" w:afterAutospacing="1"/>
    </w:pPr>
    <w:rPr>
      <w:rFonts w:eastAsia="Arial Unicode MS"/>
      <w:lang w:val="en-GB"/>
    </w:rPr>
  </w:style>
  <w:style w:type="paragraph" w:customStyle="1" w:styleId="xl24">
    <w:name w:val="xl24"/>
    <w:basedOn w:val="Normal"/>
    <w:rsid w:val="00112F6F"/>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112F6F"/>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112F6F"/>
    <w:pPr>
      <w:spacing w:before="100" w:beforeAutospacing="1" w:after="100" w:afterAutospacing="1"/>
      <w:jc w:val="both"/>
      <w:textAlignment w:val="top"/>
    </w:pPr>
    <w:rPr>
      <w:rFonts w:eastAsia="Arial Unicode MS"/>
      <w:lang w:val="en-GB"/>
    </w:rPr>
  </w:style>
  <w:style w:type="paragraph" w:customStyle="1" w:styleId="xl27">
    <w:name w:val="xl27"/>
    <w:basedOn w:val="Normal"/>
    <w:rsid w:val="00112F6F"/>
    <w:pPr>
      <w:spacing w:before="100" w:beforeAutospacing="1" w:after="100" w:afterAutospacing="1"/>
      <w:textAlignment w:val="top"/>
    </w:pPr>
    <w:rPr>
      <w:rFonts w:eastAsia="Arial Unicode MS"/>
      <w:lang w:val="en-GB"/>
    </w:rPr>
  </w:style>
  <w:style w:type="paragraph" w:customStyle="1" w:styleId="xl28">
    <w:name w:val="xl28"/>
    <w:basedOn w:val="Normal"/>
    <w:rsid w:val="00112F6F"/>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112F6F"/>
    <w:pPr>
      <w:spacing w:before="100" w:beforeAutospacing="1" w:after="100" w:afterAutospacing="1"/>
      <w:textAlignment w:val="top"/>
    </w:pPr>
    <w:rPr>
      <w:rFonts w:eastAsia="Arial Unicode MS"/>
      <w:lang w:val="en-GB"/>
    </w:rPr>
  </w:style>
  <w:style w:type="paragraph" w:customStyle="1" w:styleId="xl30">
    <w:name w:val="xl30"/>
    <w:basedOn w:val="Normal"/>
    <w:rsid w:val="00112F6F"/>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112F6F"/>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112F6F"/>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112F6F"/>
    <w:pPr>
      <w:spacing w:before="100" w:after="100"/>
      <w:jc w:val="both"/>
    </w:pPr>
    <w:rPr>
      <w:rFonts w:ascii="Arial" w:hAnsi="Arial" w:cs="Arial"/>
      <w:sz w:val="40"/>
      <w:szCs w:val="40"/>
    </w:rPr>
  </w:style>
  <w:style w:type="paragraph" w:customStyle="1" w:styleId="t2">
    <w:name w:val="t2"/>
    <w:basedOn w:val="Normal"/>
    <w:rsid w:val="00112F6F"/>
    <w:pPr>
      <w:spacing w:before="300" w:after="100"/>
      <w:jc w:val="both"/>
    </w:pPr>
    <w:rPr>
      <w:rFonts w:ascii="Arial" w:hAnsi="Arial" w:cs="Arial"/>
      <w:color w:val="FF0000"/>
      <w:sz w:val="28"/>
      <w:szCs w:val="28"/>
    </w:rPr>
  </w:style>
  <w:style w:type="paragraph" w:customStyle="1" w:styleId="spec1">
    <w:name w:val="spec1"/>
    <w:basedOn w:val="Normal"/>
    <w:rsid w:val="00112F6F"/>
    <w:pPr>
      <w:spacing w:line="264" w:lineRule="auto"/>
      <w:ind w:left="3402" w:hanging="3402"/>
      <w:jc w:val="both"/>
    </w:pPr>
  </w:style>
  <w:style w:type="paragraph" w:customStyle="1" w:styleId="option">
    <w:name w:val="option"/>
    <w:basedOn w:val="Normal"/>
    <w:rsid w:val="00112F6F"/>
    <w:pPr>
      <w:tabs>
        <w:tab w:val="left" w:pos="2552"/>
      </w:tabs>
      <w:spacing w:line="264" w:lineRule="auto"/>
      <w:jc w:val="both"/>
    </w:pPr>
  </w:style>
  <w:style w:type="paragraph" w:customStyle="1" w:styleId="carac">
    <w:name w:val="carac"/>
    <w:basedOn w:val="Normal"/>
    <w:rsid w:val="00112F6F"/>
    <w:pPr>
      <w:tabs>
        <w:tab w:val="left" w:pos="3402"/>
        <w:tab w:val="left" w:pos="6804"/>
      </w:tabs>
      <w:jc w:val="both"/>
    </w:pPr>
  </w:style>
  <w:style w:type="paragraph" w:customStyle="1" w:styleId="texte11">
    <w:name w:val="texte11"/>
    <w:basedOn w:val="Normal"/>
    <w:rsid w:val="00112F6F"/>
    <w:pPr>
      <w:spacing w:line="264" w:lineRule="auto"/>
      <w:jc w:val="both"/>
    </w:pPr>
  </w:style>
  <w:style w:type="character" w:customStyle="1" w:styleId="grame">
    <w:name w:val="grame"/>
    <w:basedOn w:val="DefaultParagraphFont"/>
    <w:rsid w:val="00112F6F"/>
  </w:style>
  <w:style w:type="character" w:customStyle="1" w:styleId="c5">
    <w:name w:val="c5"/>
    <w:rsid w:val="00112F6F"/>
    <w:rPr>
      <w:rFonts w:ascii="Arial" w:hAnsi="Arial" w:cs="Arial" w:hint="default"/>
      <w:b/>
      <w:bCs/>
      <w:color w:val="000000"/>
      <w:sz w:val="30"/>
      <w:szCs w:val="30"/>
    </w:rPr>
  </w:style>
  <w:style w:type="paragraph" w:customStyle="1" w:styleId="bodybox">
    <w:name w:val="bodybox"/>
    <w:basedOn w:val="Normal"/>
    <w:rsid w:val="00112F6F"/>
    <w:pPr>
      <w:spacing w:before="100" w:beforeAutospacing="1" w:after="100" w:afterAutospacing="1" w:line="210" w:lineRule="atLeast"/>
    </w:pPr>
    <w:rPr>
      <w:rFonts w:ascii="Verdana" w:hAnsi="Verdana"/>
      <w:color w:val="000000"/>
      <w:sz w:val="15"/>
      <w:szCs w:val="15"/>
    </w:rPr>
  </w:style>
  <w:style w:type="paragraph" w:customStyle="1" w:styleId="normal0">
    <w:name w:val="normal"/>
    <w:basedOn w:val="Normal"/>
    <w:rsid w:val="00112F6F"/>
    <w:pPr>
      <w:spacing w:before="100" w:beforeAutospacing="1" w:after="100" w:afterAutospacing="1"/>
    </w:pPr>
    <w:rPr>
      <w:rFonts w:ascii="Arial" w:hAnsi="Arial" w:cs="Arial"/>
      <w:sz w:val="20"/>
      <w:szCs w:val="20"/>
    </w:rPr>
  </w:style>
  <w:style w:type="character" w:customStyle="1" w:styleId="f4b1">
    <w:name w:val="f4b1"/>
    <w:rsid w:val="00112F6F"/>
    <w:rPr>
      <w:rFonts w:ascii="Arial" w:hAnsi="Arial" w:cs="Arial" w:hint="default"/>
      <w:b/>
      <w:bCs/>
      <w:color w:val="000000"/>
      <w:sz w:val="17"/>
      <w:szCs w:val="17"/>
    </w:rPr>
  </w:style>
  <w:style w:type="character" w:customStyle="1" w:styleId="ms-rtecustom-heading">
    <w:name w:val="ms-rtecustom-heading"/>
    <w:basedOn w:val="DefaultParagraphFont"/>
    <w:rsid w:val="00112F6F"/>
  </w:style>
  <w:style w:type="paragraph" w:customStyle="1" w:styleId="style4">
    <w:name w:val="style4"/>
    <w:basedOn w:val="Normal"/>
    <w:rsid w:val="00112F6F"/>
    <w:pPr>
      <w:spacing w:before="100" w:beforeAutospacing="1" w:after="100" w:afterAutospacing="1"/>
    </w:pPr>
    <w:rPr>
      <w:color w:val="002387"/>
    </w:rPr>
  </w:style>
  <w:style w:type="character" w:customStyle="1" w:styleId="style41">
    <w:name w:val="style41"/>
    <w:rsid w:val="00112F6F"/>
    <w:rPr>
      <w:color w:val="002387"/>
    </w:rPr>
  </w:style>
  <w:style w:type="character" w:customStyle="1" w:styleId="CharChar5">
    <w:name w:val="Char Char5"/>
    <w:rsid w:val="00112F6F"/>
    <w:rPr>
      <w:rFonts w:ascii="Arial" w:hAnsi="Arial"/>
      <w:lang w:val="de-DE"/>
    </w:rPr>
  </w:style>
  <w:style w:type="character" w:customStyle="1" w:styleId="CharChar4">
    <w:name w:val="Char Char4"/>
    <w:rsid w:val="00112F6F"/>
    <w:rPr>
      <w:rFonts w:ascii="Arial" w:hAnsi="Arial"/>
      <w:i/>
      <w:lang w:val="de-DE"/>
    </w:rPr>
  </w:style>
  <w:style w:type="character" w:customStyle="1" w:styleId="CharChar3">
    <w:name w:val="Char Char3"/>
    <w:rsid w:val="00112F6F"/>
    <w:rPr>
      <w:rFonts w:ascii="Arial" w:hAnsi="Arial"/>
      <w:b/>
      <w:i/>
      <w:sz w:val="18"/>
      <w:lang w:val="de-DE"/>
    </w:rPr>
  </w:style>
  <w:style w:type="character" w:customStyle="1" w:styleId="CharChar7">
    <w:name w:val="Char Char7"/>
    <w:rsid w:val="00112F6F"/>
    <w:rPr>
      <w:rFonts w:ascii="Tahoma" w:hAnsi="Tahoma" w:cs="Tahoma"/>
      <w:b/>
      <w:sz w:val="24"/>
      <w:szCs w:val="24"/>
    </w:rPr>
  </w:style>
  <w:style w:type="character" w:customStyle="1" w:styleId="CharChar6">
    <w:name w:val="Char Char6"/>
    <w:rsid w:val="00112F6F"/>
    <w:rPr>
      <w:rFonts w:ascii="Arial" w:hAnsi="Arial" w:cs="Arial"/>
      <w:b/>
      <w:bCs/>
      <w:i/>
      <w:iCs/>
      <w:sz w:val="28"/>
      <w:szCs w:val="28"/>
    </w:rPr>
  </w:style>
  <w:style w:type="character" w:customStyle="1" w:styleId="CharChar1">
    <w:name w:val="Char Char1"/>
    <w:rsid w:val="00112F6F"/>
    <w:rPr>
      <w:sz w:val="24"/>
      <w:szCs w:val="24"/>
    </w:rPr>
  </w:style>
  <w:style w:type="character" w:customStyle="1" w:styleId="CharChar">
    <w:name w:val="Char Char"/>
    <w:rsid w:val="00112F6F"/>
    <w:rPr>
      <w:sz w:val="16"/>
      <w:szCs w:val="16"/>
    </w:rPr>
  </w:style>
  <w:style w:type="paragraph" w:customStyle="1" w:styleId="NormalTahoma">
    <w:name w:val="Normal+Tahoma"/>
    <w:basedOn w:val="BodyText3"/>
    <w:rsid w:val="00112F6F"/>
    <w:pPr>
      <w:spacing w:after="120"/>
      <w:ind w:right="0"/>
    </w:pPr>
    <w:rPr>
      <w:rFonts w:ascii="Tahoma" w:hAnsi="Tahoma" w:cs="Tahoma"/>
      <w:b/>
      <w:sz w:val="24"/>
      <w:szCs w:val="24"/>
    </w:rPr>
  </w:style>
  <w:style w:type="character" w:customStyle="1" w:styleId="CharChar2">
    <w:name w:val="Char Char2"/>
    <w:rsid w:val="00112F6F"/>
    <w:rPr>
      <w:sz w:val="24"/>
      <w:szCs w:val="24"/>
    </w:rPr>
  </w:style>
  <w:style w:type="paragraph" w:styleId="HTMLPreformatted">
    <w:name w:val="HTML Preformatted"/>
    <w:basedOn w:val="Normal"/>
    <w:rsid w:val="001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qFormat/>
    <w:rsid w:val="00112F6F"/>
    <w:rPr>
      <w:i/>
      <w:iCs/>
    </w:rPr>
  </w:style>
  <w:style w:type="paragraph" w:customStyle="1" w:styleId="xl35">
    <w:name w:val="xl35"/>
    <w:basedOn w:val="Normal"/>
    <w:rsid w:val="00112F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112F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112F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112F6F"/>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112F6F"/>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112F6F"/>
    <w:pPr>
      <w:spacing w:before="100" w:beforeAutospacing="1" w:after="100" w:afterAutospacing="1"/>
    </w:pPr>
    <w:rPr>
      <w:rFonts w:ascii="Arial" w:hAnsi="Arial" w:cs="Arial"/>
      <w:lang w:val="en-SG" w:eastAsia="en-SG"/>
    </w:rPr>
  </w:style>
  <w:style w:type="paragraph" w:customStyle="1" w:styleId="xl77">
    <w:name w:val="xl7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112F6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112F6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112F6F"/>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rsid w:val="00A65F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Document Header1 Char"/>
    <w:link w:val="Heading1"/>
    <w:rsid w:val="00C97E2F"/>
    <w:rPr>
      <w:rFonts w:eastAsia="Times New Roman"/>
      <w:b/>
      <w:sz w:val="16"/>
      <w:lang w:val="en-US" w:eastAsia="en-US" w:bidi="ar-SA"/>
    </w:rPr>
  </w:style>
  <w:style w:type="character" w:customStyle="1" w:styleId="Heading9Char">
    <w:name w:val="Heading 9 Char"/>
    <w:link w:val="Heading9"/>
    <w:rsid w:val="00C97E2F"/>
    <w:rPr>
      <w:rFonts w:ascii="Arial" w:eastAsia="Times New Roman" w:hAnsi="Arial" w:cs="Arial"/>
      <w:sz w:val="22"/>
      <w:szCs w:val="22"/>
      <w:lang w:val="en-GB" w:eastAsia="en-GB" w:bidi="ar-SA"/>
    </w:rPr>
  </w:style>
  <w:style w:type="character" w:customStyle="1" w:styleId="BodyText2Char">
    <w:name w:val="Body Text 2 Char"/>
    <w:link w:val="BodyText2"/>
    <w:rsid w:val="00C97E2F"/>
    <w:rPr>
      <w:rFonts w:eastAsia="Times New Roman"/>
      <w:noProof/>
      <w:snapToGrid/>
      <w:sz w:val="18"/>
      <w:lang w:val="en-GB" w:eastAsia="en-US" w:bidi="ar-SA"/>
    </w:rPr>
  </w:style>
</w:styles>
</file>

<file path=word/webSettings.xml><?xml version="1.0" encoding="utf-8"?>
<w:webSettings xmlns:r="http://schemas.openxmlformats.org/officeDocument/2006/relationships" xmlns:w="http://schemas.openxmlformats.org/wordprocessingml/2006/main">
  <w:divs>
    <w:div w:id="188954779">
      <w:bodyDiv w:val="1"/>
      <w:marLeft w:val="0"/>
      <w:marRight w:val="0"/>
      <w:marTop w:val="0"/>
      <w:marBottom w:val="0"/>
      <w:divBdr>
        <w:top w:val="none" w:sz="0" w:space="0" w:color="auto"/>
        <w:left w:val="none" w:sz="0" w:space="0" w:color="auto"/>
        <w:bottom w:val="none" w:sz="0" w:space="0" w:color="auto"/>
        <w:right w:val="none" w:sz="0" w:space="0" w:color="auto"/>
      </w:divBdr>
    </w:div>
    <w:div w:id="511798965">
      <w:bodyDiv w:val="1"/>
      <w:marLeft w:val="0"/>
      <w:marRight w:val="0"/>
      <w:marTop w:val="0"/>
      <w:marBottom w:val="0"/>
      <w:divBdr>
        <w:top w:val="none" w:sz="0" w:space="0" w:color="auto"/>
        <w:left w:val="none" w:sz="0" w:space="0" w:color="auto"/>
        <w:bottom w:val="none" w:sz="0" w:space="0" w:color="auto"/>
        <w:right w:val="none" w:sz="0" w:space="0" w:color="auto"/>
      </w:divBdr>
    </w:div>
    <w:div w:id="1381173386">
      <w:bodyDiv w:val="1"/>
      <w:marLeft w:val="0"/>
      <w:marRight w:val="0"/>
      <w:marTop w:val="0"/>
      <w:marBottom w:val="0"/>
      <w:divBdr>
        <w:top w:val="none" w:sz="0" w:space="0" w:color="auto"/>
        <w:left w:val="none" w:sz="0" w:space="0" w:color="auto"/>
        <w:bottom w:val="none" w:sz="0" w:space="0" w:color="auto"/>
        <w:right w:val="none" w:sz="0" w:space="0" w:color="auto"/>
      </w:divBdr>
    </w:div>
    <w:div w:id="1393694949">
      <w:bodyDiv w:val="1"/>
      <w:marLeft w:val="0"/>
      <w:marRight w:val="0"/>
      <w:marTop w:val="0"/>
      <w:marBottom w:val="0"/>
      <w:divBdr>
        <w:top w:val="none" w:sz="0" w:space="0" w:color="auto"/>
        <w:left w:val="none" w:sz="0" w:space="0" w:color="auto"/>
        <w:bottom w:val="none" w:sz="0" w:space="0" w:color="auto"/>
        <w:right w:val="none" w:sz="0" w:space="0" w:color="auto"/>
      </w:divBdr>
    </w:div>
    <w:div w:id="1514031802">
      <w:bodyDiv w:val="1"/>
      <w:marLeft w:val="0"/>
      <w:marRight w:val="0"/>
      <w:marTop w:val="0"/>
      <w:marBottom w:val="0"/>
      <w:divBdr>
        <w:top w:val="none" w:sz="0" w:space="0" w:color="auto"/>
        <w:left w:val="none" w:sz="0" w:space="0" w:color="auto"/>
        <w:bottom w:val="none" w:sz="0" w:space="0" w:color="auto"/>
        <w:right w:val="none" w:sz="0" w:space="0" w:color="auto"/>
      </w:divBdr>
    </w:div>
    <w:div w:id="1615945864">
      <w:bodyDiv w:val="1"/>
      <w:marLeft w:val="0"/>
      <w:marRight w:val="0"/>
      <w:marTop w:val="0"/>
      <w:marBottom w:val="0"/>
      <w:divBdr>
        <w:top w:val="none" w:sz="0" w:space="0" w:color="auto"/>
        <w:left w:val="none" w:sz="0" w:space="0" w:color="auto"/>
        <w:bottom w:val="none" w:sz="0" w:space="0" w:color="auto"/>
        <w:right w:val="none" w:sz="0" w:space="0" w:color="auto"/>
      </w:divBdr>
    </w:div>
    <w:div w:id="1725832125">
      <w:bodyDiv w:val="1"/>
      <w:marLeft w:val="0"/>
      <w:marRight w:val="0"/>
      <w:marTop w:val="0"/>
      <w:marBottom w:val="0"/>
      <w:divBdr>
        <w:top w:val="none" w:sz="0" w:space="0" w:color="auto"/>
        <w:left w:val="none" w:sz="0" w:space="0" w:color="auto"/>
        <w:bottom w:val="none" w:sz="0" w:space="0" w:color="auto"/>
        <w:right w:val="none" w:sz="0" w:space="0" w:color="auto"/>
      </w:divBdr>
    </w:div>
    <w:div w:id="1784688191">
      <w:bodyDiv w:val="1"/>
      <w:marLeft w:val="0"/>
      <w:marRight w:val="0"/>
      <w:marTop w:val="0"/>
      <w:marBottom w:val="0"/>
      <w:divBdr>
        <w:top w:val="none" w:sz="0" w:space="0" w:color="auto"/>
        <w:left w:val="none" w:sz="0" w:space="0" w:color="auto"/>
        <w:bottom w:val="none" w:sz="0" w:space="0" w:color="auto"/>
        <w:right w:val="none" w:sz="0" w:space="0" w:color="auto"/>
      </w:divBdr>
    </w:div>
    <w:div w:id="210772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ifecarehl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5430</Words>
  <Characters>30952</Characters>
  <Application>Microsoft Office Word</Application>
  <DocSecurity>0</DocSecurity>
  <Lines>257</Lines>
  <Paragraphs>72</Paragraphs>
  <ScaleCrop>false</ScaleCrop>
  <Company/>
  <LinksUpToDate>false</LinksUpToDate>
  <CharactersWithSpaces>36310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Enquiry No</dc:title>
  <dc:creator>user</dc:creator>
  <cp:lastModifiedBy>Windows User</cp:lastModifiedBy>
  <cp:revision>11</cp:revision>
  <cp:lastPrinted>2013-02-06T09:35:00Z</cp:lastPrinted>
  <dcterms:created xsi:type="dcterms:W3CDTF">2013-02-23T13:57:00Z</dcterms:created>
  <dcterms:modified xsi:type="dcterms:W3CDTF">2013-02-23T14:44:00Z</dcterms:modified>
</cp:coreProperties>
</file>