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9B" w:rsidRPr="00FC7F94" w:rsidRDefault="00BB159B" w:rsidP="00BB159B">
      <w:pPr>
        <w:pStyle w:val="Heading5"/>
        <w:rPr>
          <w:rFonts w:ascii="Arial" w:hAnsi="Arial" w:cs="Arial"/>
          <w:b w:val="0"/>
          <w:bCs/>
          <w:szCs w:val="24"/>
        </w:rPr>
      </w:pPr>
      <w:r w:rsidRPr="00FC7F94">
        <w:rPr>
          <w:rFonts w:ascii="Arial" w:hAnsi="Arial" w:cs="Arial"/>
          <w:b w:val="0"/>
          <w:bCs/>
          <w:sz w:val="32"/>
          <w:szCs w:val="32"/>
        </w:rPr>
        <w:t>HLL</w:t>
      </w:r>
      <w:r w:rsidRPr="00FC7F94"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BB159B" w:rsidRPr="00FC7F94" w:rsidRDefault="00BB159B" w:rsidP="00BB159B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proofErr w:type="gramStart"/>
      <w:r w:rsidRPr="00FC7F94"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 w:rsidRPr="00FC7F94"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BB159B" w:rsidRPr="00FC7F94" w:rsidRDefault="00BB159B" w:rsidP="00BB159B">
      <w:pPr>
        <w:framePr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BB159B" w:rsidRPr="00FC7F94" w:rsidRDefault="00BB159B" w:rsidP="00BB159B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 w:rsidRPr="00FC7F94"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BB159B" w:rsidRPr="00FC7F94" w:rsidRDefault="00BB159B" w:rsidP="00BB159B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BB159B" w:rsidRDefault="00BB159B" w:rsidP="00FB2B90">
      <w:pPr>
        <w:rPr>
          <w:b/>
          <w:i/>
          <w:sz w:val="20"/>
          <w:szCs w:val="20"/>
        </w:rPr>
      </w:pPr>
      <w:r w:rsidRPr="00FC7F94">
        <w:rPr>
          <w:rFonts w:ascii="Arial" w:hAnsi="Arial" w:cs="Arial"/>
          <w:b/>
          <w:bCs/>
          <w:sz w:val="28"/>
          <w:szCs w:val="28"/>
        </w:rPr>
        <w:tab/>
      </w:r>
    </w:p>
    <w:p w:rsidR="00BB159B" w:rsidRPr="00FB2B90" w:rsidRDefault="00BB159B" w:rsidP="00BB159B">
      <w:pPr>
        <w:pStyle w:val="Heading2"/>
        <w:ind w:right="0"/>
        <w:jc w:val="both"/>
        <w:rPr>
          <w:b/>
          <w:iCs/>
          <w:sz w:val="20"/>
          <w:szCs w:val="20"/>
        </w:rPr>
      </w:pPr>
      <w:r w:rsidRPr="00FC7F94">
        <w:rPr>
          <w:b/>
        </w:rPr>
        <w:t>Sub:</w:t>
      </w:r>
      <w:r w:rsidRPr="00FC7F94">
        <w:t xml:space="preserve"> </w:t>
      </w:r>
      <w:r w:rsidRPr="00FB2B90">
        <w:rPr>
          <w:b/>
          <w:iCs/>
          <w:sz w:val="20"/>
          <w:szCs w:val="20"/>
        </w:rPr>
        <w:t xml:space="preserve">Tender for the supply of </w:t>
      </w:r>
      <w:bookmarkStart w:id="0" w:name="_GoBack"/>
      <w:bookmarkEnd w:id="0"/>
      <w:r w:rsidRPr="00FB2B90">
        <w:rPr>
          <w:b/>
          <w:iCs/>
          <w:sz w:val="20"/>
          <w:szCs w:val="20"/>
        </w:rPr>
        <w:t>following for SNCU Project in the state of Odisha</w:t>
      </w:r>
    </w:p>
    <w:p w:rsidR="00BB159B" w:rsidRPr="00FB2B90" w:rsidRDefault="00BB159B" w:rsidP="00BB159B">
      <w:pPr>
        <w:pStyle w:val="Heading2"/>
        <w:ind w:left="600" w:right="0"/>
        <w:jc w:val="both"/>
        <w:rPr>
          <w:b/>
          <w:iCs/>
          <w:sz w:val="20"/>
          <w:szCs w:val="20"/>
        </w:rPr>
      </w:pPr>
      <w:r w:rsidRPr="00FB2B90">
        <w:rPr>
          <w:b/>
          <w:iCs/>
          <w:sz w:val="20"/>
          <w:szCs w:val="20"/>
        </w:rPr>
        <w:t xml:space="preserve">DIESEL GENERATOR 50 </w:t>
      </w:r>
      <w:proofErr w:type="gramStart"/>
      <w:r w:rsidRPr="00FB2B90">
        <w:rPr>
          <w:b/>
          <w:iCs/>
          <w:sz w:val="20"/>
          <w:szCs w:val="20"/>
        </w:rPr>
        <w:t>KVA  &amp;</w:t>
      </w:r>
      <w:proofErr w:type="gramEnd"/>
      <w:r w:rsidRPr="00FB2B90">
        <w:rPr>
          <w:b/>
          <w:iCs/>
          <w:sz w:val="20"/>
          <w:szCs w:val="20"/>
        </w:rPr>
        <w:t xml:space="preserve"> 15 KVA ONLINE UPS </w:t>
      </w:r>
    </w:p>
    <w:p w:rsidR="00BB159B" w:rsidRDefault="00BB159B" w:rsidP="00BB159B">
      <w:pPr>
        <w:pStyle w:val="Heading2"/>
        <w:rPr>
          <w:b/>
          <w:i/>
          <w:sz w:val="20"/>
          <w:szCs w:val="20"/>
        </w:rPr>
      </w:pPr>
    </w:p>
    <w:p w:rsidR="00BB159B" w:rsidRPr="00A01174" w:rsidRDefault="00BB159B" w:rsidP="00BB159B">
      <w:pPr>
        <w:jc w:val="both"/>
        <w:rPr>
          <w:b/>
          <w:sz w:val="20"/>
          <w:szCs w:val="20"/>
        </w:rPr>
      </w:pPr>
      <w:r w:rsidRPr="00FC7F94">
        <w:rPr>
          <w:rFonts w:ascii="Arial" w:hAnsi="Arial" w:cs="Arial"/>
          <w:b/>
        </w:rPr>
        <w:t xml:space="preserve">BID </w:t>
      </w:r>
      <w:proofErr w:type="gramStart"/>
      <w:r w:rsidRPr="00FC7F94">
        <w:rPr>
          <w:rFonts w:ascii="Arial" w:hAnsi="Arial" w:cs="Arial"/>
          <w:b/>
        </w:rPr>
        <w:t>REFERENCE :</w:t>
      </w:r>
      <w:proofErr w:type="gramEnd"/>
      <w:r w:rsidRPr="00FC7F94">
        <w:rPr>
          <w:rFonts w:ascii="Arial" w:hAnsi="Arial" w:cs="Arial"/>
          <w:b/>
        </w:rPr>
        <w:t xml:space="preserve"> </w:t>
      </w:r>
      <w:r w:rsidRPr="00A01174">
        <w:rPr>
          <w:b/>
          <w:sz w:val="20"/>
          <w:szCs w:val="20"/>
        </w:rPr>
        <w:t xml:space="preserve">IFB NO: HLL/AFT-CMO/TDG/ODSH-II/DG/2016-17 </w:t>
      </w:r>
      <w:proofErr w:type="spellStart"/>
      <w:r w:rsidRPr="00A01174">
        <w:rPr>
          <w:b/>
          <w:sz w:val="20"/>
          <w:szCs w:val="20"/>
        </w:rPr>
        <w:t>dtd</w:t>
      </w:r>
      <w:proofErr w:type="spellEnd"/>
      <w:r w:rsidRPr="00A01174">
        <w:rPr>
          <w:b/>
          <w:sz w:val="20"/>
          <w:szCs w:val="20"/>
        </w:rPr>
        <w:t xml:space="preserve"> 01.12.2016</w:t>
      </w:r>
    </w:p>
    <w:p w:rsidR="00BB159B" w:rsidRPr="00FC7F94" w:rsidRDefault="00BB159B" w:rsidP="00BB159B">
      <w:r>
        <w:rPr>
          <w:sz w:val="20"/>
          <w:szCs w:val="20"/>
        </w:rPr>
        <w:t xml:space="preserve">                                           </w:t>
      </w:r>
      <w:r w:rsidRPr="00A01174">
        <w:rPr>
          <w:sz w:val="20"/>
          <w:szCs w:val="20"/>
        </w:rPr>
        <w:t>IFB NO: HLL/AFT-CMO/TDG/ODSH</w:t>
      </w:r>
      <w:r>
        <w:rPr>
          <w:sz w:val="20"/>
          <w:szCs w:val="20"/>
        </w:rPr>
        <w:t>-II</w:t>
      </w:r>
      <w:r w:rsidRPr="00A01174">
        <w:rPr>
          <w:sz w:val="20"/>
          <w:szCs w:val="20"/>
        </w:rPr>
        <w:t xml:space="preserve">/UPS/2016-17, </w:t>
      </w:r>
      <w:proofErr w:type="spellStart"/>
      <w:r w:rsidRPr="00A01174">
        <w:rPr>
          <w:sz w:val="20"/>
          <w:szCs w:val="20"/>
        </w:rPr>
        <w:t>dtd</w:t>
      </w:r>
      <w:proofErr w:type="spellEnd"/>
      <w:r w:rsidRPr="00A01174">
        <w:rPr>
          <w:sz w:val="20"/>
          <w:szCs w:val="20"/>
        </w:rPr>
        <w:t>.   01.12.2016</w:t>
      </w:r>
    </w:p>
    <w:p w:rsidR="00BB159B" w:rsidRPr="00FC7F94" w:rsidRDefault="00BB159B" w:rsidP="00BB159B">
      <w:pPr>
        <w:rPr>
          <w:rFonts w:ascii="Arial" w:hAnsi="Arial" w:cs="Arial"/>
        </w:rPr>
      </w:pPr>
    </w:p>
    <w:p w:rsidR="00BB159B" w:rsidRPr="00FC7F94" w:rsidRDefault="00BB159B" w:rsidP="00BB159B">
      <w:pPr>
        <w:pStyle w:val="BodyText3"/>
        <w:jc w:val="left"/>
        <w:rPr>
          <w:rFonts w:ascii="Arial" w:hAnsi="Arial" w:cs="Arial"/>
          <w:bCs w:val="0"/>
          <w:sz w:val="24"/>
        </w:rPr>
      </w:pPr>
      <w:r w:rsidRPr="00FC7F94">
        <w:rPr>
          <w:rFonts w:ascii="Arial" w:hAnsi="Arial" w:cs="Arial"/>
          <w:bCs w:val="0"/>
          <w:szCs w:val="28"/>
        </w:rPr>
        <w:t xml:space="preserve">  </w:t>
      </w:r>
      <w:r>
        <w:rPr>
          <w:rFonts w:ascii="Arial" w:hAnsi="Arial" w:cs="Arial"/>
          <w:bCs w:val="0"/>
          <w:szCs w:val="28"/>
        </w:rPr>
        <w:t xml:space="preserve">                  </w:t>
      </w:r>
      <w:r w:rsidRPr="00FC7F94">
        <w:rPr>
          <w:rFonts w:ascii="Arial" w:hAnsi="Arial" w:cs="Arial"/>
          <w:b w:val="0"/>
          <w:bCs w:val="0"/>
        </w:rPr>
        <w:t>DATE OF    RECEIPT &amp; OPENING OF TENDER</w:t>
      </w:r>
    </w:p>
    <w:p w:rsidR="00BB159B" w:rsidRPr="00FC7F94" w:rsidRDefault="00BB159B" w:rsidP="00BB159B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BB159B" w:rsidRPr="00FC7F94" w:rsidTr="002825E6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FC7F94"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 w:rsidRPr="00FC7F94"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FC7F94"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 w:rsidRPr="00FC7F94"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BB159B" w:rsidTr="002825E6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59B" w:rsidRPr="00FC7F94" w:rsidRDefault="00BB159B" w:rsidP="002825E6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</w:rPr>
            </w:pPr>
          </w:p>
          <w:p w:rsidR="00BB159B" w:rsidRPr="00FC7F94" w:rsidRDefault="00BB159B" w:rsidP="002825E6">
            <w:pPr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a) Date of receipt of  Bid is: </w:t>
            </w: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</w:rPr>
            </w:pP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b) Date of Opening of Technical Bid is: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59B" w:rsidRPr="00FC7F94" w:rsidRDefault="00BB159B" w:rsidP="0028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FC7F94">
              <w:rPr>
                <w:rFonts w:ascii="Arial" w:hAnsi="Arial" w:cs="Arial"/>
              </w:rPr>
              <w:t>Date of receipt of 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  <w:b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12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BB159B" w:rsidRPr="00FC7F94" w:rsidRDefault="00BB159B" w:rsidP="002825E6">
            <w:pPr>
              <w:ind w:left="360"/>
              <w:rPr>
                <w:rFonts w:ascii="Arial" w:hAnsi="Arial" w:cs="Arial"/>
              </w:rPr>
            </w:pPr>
          </w:p>
          <w:p w:rsidR="00BB159B" w:rsidRDefault="00BB159B" w:rsidP="002825E6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b) </w:t>
            </w:r>
            <w:r w:rsidRPr="00FC7F94">
              <w:rPr>
                <w:rFonts w:ascii="Arial" w:hAnsi="Arial" w:cs="Arial"/>
              </w:rPr>
              <w:t>Date of Opening of Technical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12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</w:tc>
      </w:tr>
    </w:tbl>
    <w:p w:rsidR="00BB159B" w:rsidRDefault="00BB159B" w:rsidP="00BB159B">
      <w:pPr>
        <w:ind w:right="-900"/>
        <w:rPr>
          <w:rFonts w:ascii="Arial" w:hAnsi="Arial" w:cs="Arial"/>
        </w:rPr>
      </w:pPr>
    </w:p>
    <w:p w:rsidR="00BB159B" w:rsidRPr="007D3066" w:rsidRDefault="00BB159B" w:rsidP="00BB159B">
      <w:pPr>
        <w:ind w:left="-540"/>
        <w:jc w:val="both"/>
        <w:rPr>
          <w:iCs/>
        </w:rPr>
      </w:pPr>
      <w:r w:rsidRPr="007D3066">
        <w:t xml:space="preserve">All other terms and conditions in the original tender remain unchanged. </w:t>
      </w:r>
    </w:p>
    <w:p w:rsidR="00BB159B" w:rsidRPr="007D3066" w:rsidRDefault="00BB159B" w:rsidP="00BB159B">
      <w:pPr>
        <w:pStyle w:val="Subtitle"/>
        <w:ind w:left="-540"/>
        <w:rPr>
          <w:b w:val="0"/>
          <w:bCs w:val="0"/>
        </w:rPr>
      </w:pPr>
    </w:p>
    <w:p w:rsidR="00BB159B" w:rsidRPr="007D3066" w:rsidRDefault="00BB159B" w:rsidP="00BB159B">
      <w:pPr>
        <w:pStyle w:val="Subtitle"/>
        <w:tabs>
          <w:tab w:val="left" w:pos="75"/>
          <w:tab w:val="right" w:pos="8755"/>
        </w:tabs>
        <w:ind w:left="-540"/>
      </w:pPr>
    </w:p>
    <w:p w:rsidR="00226302" w:rsidRDefault="00BB159B" w:rsidP="00BB159B">
      <w:r>
        <w:rPr>
          <w:b/>
          <w:bCs/>
        </w:rPr>
        <w:t>08</w:t>
      </w:r>
      <w:r w:rsidRPr="00FC7F94">
        <w:rPr>
          <w:b/>
          <w:bCs/>
        </w:rPr>
        <w:t>.</w:t>
      </w:r>
      <w:r>
        <w:rPr>
          <w:b/>
          <w:bCs/>
        </w:rPr>
        <w:t>12</w:t>
      </w:r>
      <w:r w:rsidRPr="00FC7F94">
        <w:rPr>
          <w:b/>
          <w:bCs/>
        </w:rPr>
        <w:t xml:space="preserve">.2016                                                 </w:t>
      </w:r>
      <w:r>
        <w:rPr>
          <w:b/>
          <w:bCs/>
        </w:rPr>
        <w:t xml:space="preserve">                             </w:t>
      </w:r>
      <w:r w:rsidRPr="00FC7F94">
        <w:rPr>
          <w:b/>
          <w:bCs/>
        </w:rPr>
        <w:t xml:space="preserve">Joint General </w:t>
      </w:r>
      <w:proofErr w:type="gramStart"/>
      <w:r w:rsidRPr="00FC7F94">
        <w:rPr>
          <w:b/>
          <w:bCs/>
        </w:rPr>
        <w:t xml:space="preserve">Manager  </w:t>
      </w:r>
      <w:r>
        <w:rPr>
          <w:b/>
          <w:bCs/>
        </w:rPr>
        <w:t>(</w:t>
      </w:r>
      <w:proofErr w:type="spellStart"/>
      <w:proofErr w:type="gramEnd"/>
      <w:r>
        <w:rPr>
          <w:b/>
          <w:bCs/>
        </w:rPr>
        <w:t>Mtls</w:t>
      </w:r>
      <w:proofErr w:type="spellEnd"/>
      <w:r>
        <w:rPr>
          <w:b/>
          <w:bCs/>
        </w:rPr>
        <w:t>)</w:t>
      </w:r>
    </w:p>
    <w:sectPr w:rsidR="0022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4"/>
    <w:rsid w:val="00183214"/>
    <w:rsid w:val="00226302"/>
    <w:rsid w:val="00BB159B"/>
    <w:rsid w:val="00F37AC8"/>
    <w:rsid w:val="00F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B159B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159B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59B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59B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BB159B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BB159B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BB159B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BB159B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BB159B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BB159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B159B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159B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59B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59B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BB159B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BB159B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BB159B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BB159B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BB159B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BB159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3</cp:revision>
  <dcterms:created xsi:type="dcterms:W3CDTF">2016-12-08T09:20:00Z</dcterms:created>
  <dcterms:modified xsi:type="dcterms:W3CDTF">2016-12-08T09:21:00Z</dcterms:modified>
</cp:coreProperties>
</file>