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FB1" w:rsidRDefault="001A2FB1" w:rsidP="001A2FB1">
      <w:pPr>
        <w:pStyle w:val="Title"/>
        <w:jc w:val="both"/>
        <w:rPr>
          <w:sz w:val="24"/>
        </w:rPr>
      </w:pPr>
    </w:p>
    <w:p w:rsidR="00AB4272" w:rsidRDefault="00AB4272" w:rsidP="001A2FB1">
      <w:pPr>
        <w:pStyle w:val="Title"/>
        <w:jc w:val="both"/>
        <w:rPr>
          <w:sz w:val="24"/>
        </w:rPr>
      </w:pPr>
    </w:p>
    <w:p w:rsidR="001A2FB1" w:rsidRPr="00176CA5" w:rsidRDefault="001A2FB1" w:rsidP="001A2FB1">
      <w:pPr>
        <w:pStyle w:val="Title"/>
        <w:jc w:val="both"/>
        <w:rPr>
          <w:sz w:val="24"/>
        </w:rPr>
      </w:pPr>
      <w:r w:rsidRPr="00176CA5">
        <w:rPr>
          <w:sz w:val="24"/>
        </w:rPr>
        <w:t>HLL/CHO</w:t>
      </w:r>
      <w:r>
        <w:rPr>
          <w:sz w:val="24"/>
        </w:rPr>
        <w:t>/CQA/</w:t>
      </w:r>
      <w:proofErr w:type="spellStart"/>
      <w:r>
        <w:rPr>
          <w:sz w:val="24"/>
        </w:rPr>
        <w:t>Trng</w:t>
      </w:r>
      <w:proofErr w:type="spellEnd"/>
      <w:r>
        <w:rPr>
          <w:sz w:val="24"/>
        </w:rPr>
        <w:t>/ 116 /2013</w:t>
      </w:r>
      <w:r>
        <w:rPr>
          <w:sz w:val="24"/>
        </w:rPr>
        <w:tab/>
      </w:r>
      <w:r>
        <w:rPr>
          <w:sz w:val="24"/>
        </w:rPr>
        <w:tab/>
      </w:r>
      <w:r>
        <w:rPr>
          <w:sz w:val="24"/>
        </w:rPr>
        <w:tab/>
      </w:r>
      <w:r>
        <w:rPr>
          <w:sz w:val="24"/>
        </w:rPr>
        <w:tab/>
      </w:r>
      <w:r>
        <w:rPr>
          <w:sz w:val="24"/>
        </w:rPr>
        <w:tab/>
        <w:t xml:space="preserve">        </w:t>
      </w:r>
      <w:r>
        <w:rPr>
          <w:sz w:val="24"/>
        </w:rPr>
        <w:tab/>
      </w:r>
      <w:r>
        <w:rPr>
          <w:sz w:val="24"/>
        </w:rPr>
        <w:tab/>
        <w:t xml:space="preserve">      12.04.2013</w:t>
      </w:r>
    </w:p>
    <w:p w:rsidR="001A2FB1" w:rsidRPr="00176CA5" w:rsidRDefault="001A2FB1" w:rsidP="001A2FB1">
      <w:pPr>
        <w:rPr>
          <w:b/>
          <w:color w:val="000000"/>
        </w:rPr>
      </w:pPr>
    </w:p>
    <w:p w:rsidR="001A2FB1" w:rsidRPr="001A2FB1" w:rsidRDefault="001A2FB1" w:rsidP="001A2FB1">
      <w:pPr>
        <w:pStyle w:val="Title"/>
        <w:spacing w:line="360" w:lineRule="auto"/>
        <w:jc w:val="both"/>
        <w:rPr>
          <w:sz w:val="24"/>
        </w:rPr>
      </w:pPr>
      <w:r w:rsidRPr="00176CA5">
        <w:rPr>
          <w:sz w:val="24"/>
        </w:rPr>
        <w:t>Sub: Inviting competitive offers for selecting Training Agencies</w:t>
      </w:r>
      <w:r>
        <w:rPr>
          <w:sz w:val="24"/>
        </w:rPr>
        <w:t xml:space="preserve"> in</w:t>
      </w:r>
      <w:r w:rsidRPr="00176CA5">
        <w:rPr>
          <w:sz w:val="24"/>
        </w:rPr>
        <w:t xml:space="preserve"> QMS/SHE/OHSAS/ Med</w:t>
      </w:r>
      <w:r>
        <w:rPr>
          <w:sz w:val="24"/>
        </w:rPr>
        <w:t xml:space="preserve">ical Device Directory/ </w:t>
      </w:r>
      <w:proofErr w:type="spellStart"/>
      <w:r>
        <w:rPr>
          <w:sz w:val="24"/>
        </w:rPr>
        <w:t>Invitro</w:t>
      </w:r>
      <w:proofErr w:type="spellEnd"/>
      <w:r>
        <w:rPr>
          <w:sz w:val="24"/>
        </w:rPr>
        <w:t xml:space="preserve"> Diagnostic Medical Devices Directive / NABL system requirements</w:t>
      </w:r>
      <w:r w:rsidRPr="00176CA5">
        <w:rPr>
          <w:sz w:val="24"/>
        </w:rPr>
        <w:t>.</w:t>
      </w:r>
    </w:p>
    <w:p w:rsidR="001A2FB1" w:rsidRPr="001D529C" w:rsidRDefault="001A2FB1" w:rsidP="001A2FB1">
      <w:pPr>
        <w:pStyle w:val="Title"/>
        <w:spacing w:line="360" w:lineRule="auto"/>
        <w:jc w:val="both"/>
        <w:rPr>
          <w:b w:val="0"/>
          <w:sz w:val="24"/>
        </w:rPr>
      </w:pPr>
      <w:r w:rsidRPr="00176CA5">
        <w:rPr>
          <w:b w:val="0"/>
          <w:sz w:val="24"/>
        </w:rPr>
        <w:t xml:space="preserve">We, HLL </w:t>
      </w:r>
      <w:proofErr w:type="spellStart"/>
      <w:r w:rsidRPr="00176CA5">
        <w:rPr>
          <w:b w:val="0"/>
          <w:sz w:val="24"/>
        </w:rPr>
        <w:t>Lifecare</w:t>
      </w:r>
      <w:proofErr w:type="spellEnd"/>
      <w:r w:rsidRPr="00176CA5">
        <w:rPr>
          <w:b w:val="0"/>
          <w:sz w:val="24"/>
        </w:rPr>
        <w:t xml:space="preserve"> Ltd (formerly Hindustan Latex Ltd.) a Govt. of India enterprise, under the MOH&amp;FW is engaged in the business of contraceptives, health care products, procurement services, diagnostics services, infrastructure services etc.</w:t>
      </w:r>
    </w:p>
    <w:p w:rsidR="001A2FB1" w:rsidRPr="001D529C" w:rsidRDefault="001A2FB1" w:rsidP="001A2FB1">
      <w:pPr>
        <w:pStyle w:val="Title"/>
        <w:spacing w:line="360" w:lineRule="auto"/>
        <w:jc w:val="both"/>
        <w:rPr>
          <w:b w:val="0"/>
          <w:sz w:val="24"/>
        </w:rPr>
      </w:pPr>
      <w:r w:rsidRPr="00176CA5">
        <w:rPr>
          <w:b w:val="0"/>
          <w:sz w:val="24"/>
        </w:rPr>
        <w:t xml:space="preserve">Currently our five manufacturing units and two service divisions are certified for system and product certifications like ISO 9001, ISO 14001, ISO 18001, ISO 13485, ISO 17025, CE Mark and various customer marks including </w:t>
      </w:r>
      <w:proofErr w:type="spellStart"/>
      <w:proofErr w:type="gramStart"/>
      <w:r w:rsidRPr="00176CA5">
        <w:rPr>
          <w:b w:val="0"/>
          <w:sz w:val="24"/>
        </w:rPr>
        <w:t>BSi</w:t>
      </w:r>
      <w:proofErr w:type="spellEnd"/>
      <w:proofErr w:type="gramEnd"/>
      <w:r w:rsidRPr="00176CA5">
        <w:rPr>
          <w:b w:val="0"/>
          <w:sz w:val="24"/>
        </w:rPr>
        <w:t xml:space="preserve"> </w:t>
      </w:r>
      <w:proofErr w:type="spellStart"/>
      <w:r w:rsidRPr="00176CA5">
        <w:rPr>
          <w:b w:val="0"/>
          <w:sz w:val="24"/>
        </w:rPr>
        <w:t>Kitemark</w:t>
      </w:r>
      <w:proofErr w:type="spellEnd"/>
      <w:r w:rsidRPr="00176CA5">
        <w:rPr>
          <w:b w:val="0"/>
          <w:sz w:val="24"/>
        </w:rPr>
        <w:t>, SABS Mark &amp; NF Mark.</w:t>
      </w:r>
    </w:p>
    <w:p w:rsidR="001A2FB1" w:rsidRDefault="001A2FB1" w:rsidP="001A2FB1">
      <w:pPr>
        <w:pStyle w:val="Title"/>
        <w:spacing w:line="360" w:lineRule="auto"/>
        <w:jc w:val="both"/>
        <w:rPr>
          <w:b w:val="0"/>
          <w:sz w:val="24"/>
        </w:rPr>
      </w:pPr>
      <w:r w:rsidRPr="00176CA5">
        <w:rPr>
          <w:b w:val="0"/>
          <w:sz w:val="24"/>
        </w:rPr>
        <w:t xml:space="preserve">CQA (Corporate Quality Assurance) as part of updating and refreshing </w:t>
      </w:r>
      <w:r>
        <w:rPr>
          <w:b w:val="0"/>
          <w:sz w:val="24"/>
        </w:rPr>
        <w:t xml:space="preserve">the technical professionals, </w:t>
      </w:r>
      <w:r w:rsidRPr="00176CA5">
        <w:rPr>
          <w:b w:val="0"/>
          <w:sz w:val="24"/>
        </w:rPr>
        <w:t xml:space="preserve">plan to conduct various training </w:t>
      </w:r>
      <w:proofErr w:type="spellStart"/>
      <w:r w:rsidRPr="00176CA5">
        <w:rPr>
          <w:b w:val="0"/>
          <w:sz w:val="24"/>
        </w:rPr>
        <w:t>programmes</w:t>
      </w:r>
      <w:proofErr w:type="spellEnd"/>
      <w:r w:rsidRPr="00176CA5">
        <w:rPr>
          <w:b w:val="0"/>
          <w:sz w:val="24"/>
        </w:rPr>
        <w:t>.</w:t>
      </w:r>
      <w:r>
        <w:rPr>
          <w:b w:val="0"/>
          <w:sz w:val="24"/>
        </w:rPr>
        <w:t xml:space="preserve"> </w:t>
      </w:r>
    </w:p>
    <w:p w:rsidR="001A2FB1" w:rsidRDefault="001A2FB1" w:rsidP="001A2FB1">
      <w:pPr>
        <w:pStyle w:val="Title"/>
        <w:jc w:val="both"/>
        <w:rPr>
          <w:b w:val="0"/>
          <w:sz w:val="24"/>
        </w:rPr>
      </w:pPr>
      <w:r w:rsidRPr="00176CA5">
        <w:rPr>
          <w:b w:val="0"/>
          <w:sz w:val="24"/>
        </w:rPr>
        <w:t>The Course Details, number of batches, p</w:t>
      </w:r>
      <w:r>
        <w:rPr>
          <w:b w:val="0"/>
          <w:sz w:val="24"/>
        </w:rPr>
        <w:t>articipants &amp; training venue are as follows:</w:t>
      </w:r>
    </w:p>
    <w:p w:rsidR="001A2FB1" w:rsidRDefault="001A2FB1" w:rsidP="001A2FB1">
      <w:pPr>
        <w:pStyle w:val="Title"/>
        <w:jc w:val="both"/>
        <w:rPr>
          <w:b w:val="0"/>
          <w:sz w:val="24"/>
        </w:rPr>
      </w:pPr>
    </w:p>
    <w:tbl>
      <w:tblPr>
        <w:tblW w:w="9450" w:type="dxa"/>
        <w:tblInd w:w="108" w:type="dxa"/>
        <w:tblCellMar>
          <w:left w:w="0" w:type="dxa"/>
          <w:right w:w="0" w:type="dxa"/>
        </w:tblCellMar>
        <w:tblLook w:val="04A0"/>
      </w:tblPr>
      <w:tblGrid>
        <w:gridCol w:w="770"/>
        <w:gridCol w:w="4859"/>
        <w:gridCol w:w="2333"/>
        <w:gridCol w:w="1488"/>
      </w:tblGrid>
      <w:tr w:rsidR="001A2FB1" w:rsidRPr="00586C9B" w:rsidTr="00C854EA">
        <w:trPr>
          <w:trHeight w:val="576"/>
        </w:trPr>
        <w:tc>
          <w:tcPr>
            <w:tcW w:w="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proofErr w:type="spellStart"/>
            <w:r w:rsidRPr="00586C9B">
              <w:rPr>
                <w:rFonts w:ascii="Times New Roman" w:eastAsia="Times New Roman" w:hAnsi="Times New Roman" w:cs="Times New Roman"/>
                <w:sz w:val="24"/>
                <w:szCs w:val="24"/>
              </w:rPr>
              <w:t>Sl.No</w:t>
            </w:r>
            <w:proofErr w:type="spellEnd"/>
          </w:p>
        </w:tc>
        <w:tc>
          <w:tcPr>
            <w:tcW w:w="48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sidRPr="00586C9B">
              <w:rPr>
                <w:rFonts w:ascii="Times New Roman" w:eastAsia="Times New Roman" w:hAnsi="Times New Roman" w:cs="Times New Roman"/>
                <w:sz w:val="24"/>
                <w:szCs w:val="24"/>
              </w:rPr>
              <w:t>Course details</w:t>
            </w:r>
          </w:p>
        </w:tc>
        <w:tc>
          <w:tcPr>
            <w:tcW w:w="233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sidRPr="00586C9B">
              <w:rPr>
                <w:rFonts w:ascii="Times New Roman" w:eastAsia="Times New Roman" w:hAnsi="Times New Roman" w:cs="Times New Roman"/>
                <w:sz w:val="24"/>
                <w:szCs w:val="24"/>
              </w:rPr>
              <w:t>No. of  batches</w:t>
            </w:r>
            <w:r>
              <w:rPr>
                <w:rFonts w:ascii="Times New Roman" w:eastAsia="Times New Roman" w:hAnsi="Times New Roman" w:cs="Times New Roman"/>
                <w:sz w:val="24"/>
                <w:szCs w:val="24"/>
              </w:rPr>
              <w:t xml:space="preserve"> (Venue)</w:t>
            </w:r>
          </w:p>
        </w:tc>
        <w:tc>
          <w:tcPr>
            <w:tcW w:w="148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sidRPr="00586C9B">
              <w:rPr>
                <w:rFonts w:ascii="Times New Roman" w:eastAsia="Times New Roman" w:hAnsi="Times New Roman" w:cs="Times New Roman"/>
                <w:sz w:val="24"/>
                <w:szCs w:val="24"/>
              </w:rPr>
              <w:t>No. of participants/ batch</w:t>
            </w:r>
          </w:p>
        </w:tc>
      </w:tr>
      <w:tr w:rsidR="001A2FB1" w:rsidRPr="00586C9B" w:rsidTr="00C854EA">
        <w:trPr>
          <w:trHeight w:val="576"/>
        </w:trPr>
        <w:tc>
          <w:tcPr>
            <w:tcW w:w="77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sidRPr="00586C9B">
              <w:rPr>
                <w:rFonts w:ascii="Times New Roman" w:eastAsia="Times New Roman" w:hAnsi="Times New Roman" w:cs="Times New Roman"/>
                <w:sz w:val="24"/>
                <w:szCs w:val="24"/>
              </w:rPr>
              <w:t>1</w:t>
            </w:r>
          </w:p>
        </w:tc>
        <w:tc>
          <w:tcPr>
            <w:tcW w:w="48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sidRPr="00586C9B">
              <w:rPr>
                <w:rFonts w:ascii="Times New Roman" w:eastAsia="Times New Roman" w:hAnsi="Times New Roman" w:cs="Times New Roman"/>
                <w:sz w:val="24"/>
                <w:szCs w:val="24"/>
              </w:rPr>
              <w:t>INTERNAL QUALITY AU</w:t>
            </w:r>
            <w:r>
              <w:rPr>
                <w:rFonts w:ascii="Times New Roman" w:eastAsia="Times New Roman" w:hAnsi="Times New Roman" w:cs="Times New Roman"/>
                <w:sz w:val="24"/>
                <w:szCs w:val="24"/>
              </w:rPr>
              <w:t>DITOR TRAINING ON ISO 9001:2008- 2 DAYS</w:t>
            </w:r>
          </w:p>
        </w:tc>
        <w:tc>
          <w:tcPr>
            <w:tcW w:w="233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batch (New Delhi</w:t>
            </w:r>
            <w:r w:rsidRPr="00586C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148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86C9B">
              <w:rPr>
                <w:rFonts w:ascii="Times New Roman" w:eastAsia="Times New Roman" w:hAnsi="Times New Roman" w:cs="Times New Roman"/>
                <w:sz w:val="24"/>
                <w:szCs w:val="24"/>
              </w:rPr>
              <w:t>0</w:t>
            </w:r>
          </w:p>
        </w:tc>
      </w:tr>
      <w:tr w:rsidR="001A2FB1" w:rsidRPr="00586C9B" w:rsidTr="00C854EA">
        <w:trPr>
          <w:trHeight w:val="576"/>
        </w:trPr>
        <w:tc>
          <w:tcPr>
            <w:tcW w:w="77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sidRPr="00586C9B">
              <w:rPr>
                <w:rFonts w:ascii="Times New Roman" w:eastAsia="Times New Roman" w:hAnsi="Times New Roman" w:cs="Times New Roman"/>
                <w:sz w:val="24"/>
                <w:szCs w:val="24"/>
              </w:rPr>
              <w:t> 2</w:t>
            </w:r>
          </w:p>
        </w:tc>
        <w:tc>
          <w:tcPr>
            <w:tcW w:w="48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sidRPr="00586C9B">
              <w:rPr>
                <w:rFonts w:ascii="Times New Roman" w:eastAsia="Times New Roman" w:hAnsi="Times New Roman" w:cs="Times New Roman"/>
                <w:sz w:val="24"/>
                <w:szCs w:val="24"/>
              </w:rPr>
              <w:t>INTERNAL QUALITY AUDITOR TRAINING</w:t>
            </w:r>
            <w:r>
              <w:rPr>
                <w:rFonts w:ascii="Times New Roman" w:eastAsia="Times New Roman" w:hAnsi="Times New Roman" w:cs="Times New Roman"/>
                <w:sz w:val="24"/>
                <w:szCs w:val="24"/>
              </w:rPr>
              <w:t xml:space="preserve"> ON ISO 13485:2003- 2 DAYS</w:t>
            </w:r>
          </w:p>
        </w:tc>
        <w:tc>
          <w:tcPr>
            <w:tcW w:w="233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batch (Trivandrum</w:t>
            </w:r>
            <w:r w:rsidRPr="00586C9B">
              <w:rPr>
                <w:rFonts w:ascii="Times New Roman" w:eastAsia="Times New Roman" w:hAnsi="Times New Roman" w:cs="Times New Roman"/>
                <w:sz w:val="24"/>
                <w:szCs w:val="24"/>
              </w:rPr>
              <w:t>)</w:t>
            </w:r>
          </w:p>
        </w:tc>
        <w:tc>
          <w:tcPr>
            <w:tcW w:w="148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86C9B">
              <w:rPr>
                <w:rFonts w:ascii="Times New Roman" w:eastAsia="Times New Roman" w:hAnsi="Times New Roman" w:cs="Times New Roman"/>
                <w:sz w:val="24"/>
                <w:szCs w:val="24"/>
              </w:rPr>
              <w:t>0</w:t>
            </w:r>
          </w:p>
        </w:tc>
      </w:tr>
      <w:tr w:rsidR="001A2FB1" w:rsidRPr="00586C9B" w:rsidTr="00C854EA">
        <w:trPr>
          <w:trHeight w:val="576"/>
        </w:trPr>
        <w:tc>
          <w:tcPr>
            <w:tcW w:w="77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sidRPr="00586C9B">
              <w:rPr>
                <w:rFonts w:ascii="Times New Roman" w:eastAsia="Times New Roman" w:hAnsi="Times New Roman" w:cs="Times New Roman"/>
                <w:sz w:val="24"/>
                <w:szCs w:val="24"/>
              </w:rPr>
              <w:t>3</w:t>
            </w:r>
          </w:p>
        </w:tc>
        <w:tc>
          <w:tcPr>
            <w:tcW w:w="48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INTERNAL QUALITY  AUDITORS TRAINING ON </w:t>
            </w:r>
            <w:r w:rsidRPr="00586C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ISO 17025:2005- 4 DAYS</w:t>
            </w:r>
          </w:p>
        </w:tc>
        <w:tc>
          <w:tcPr>
            <w:tcW w:w="233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sidRPr="00586C9B">
              <w:rPr>
                <w:rFonts w:ascii="Times New Roman" w:eastAsia="Times New Roman" w:hAnsi="Times New Roman" w:cs="Times New Roman"/>
                <w:sz w:val="24"/>
                <w:szCs w:val="24"/>
              </w:rPr>
              <w:t>1 batch (Trivandrum)</w:t>
            </w:r>
          </w:p>
        </w:tc>
        <w:tc>
          <w:tcPr>
            <w:tcW w:w="148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A2FB1" w:rsidRPr="00586C9B" w:rsidTr="00C854EA">
        <w:trPr>
          <w:trHeight w:val="576"/>
        </w:trPr>
        <w:tc>
          <w:tcPr>
            <w:tcW w:w="77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sidRPr="00586C9B">
              <w:rPr>
                <w:rFonts w:ascii="Times New Roman" w:eastAsia="Times New Roman" w:hAnsi="Times New Roman" w:cs="Times New Roman"/>
                <w:sz w:val="24"/>
                <w:szCs w:val="24"/>
              </w:rPr>
              <w:t>TRAINING</w:t>
            </w:r>
            <w:r>
              <w:rPr>
                <w:rFonts w:ascii="Times New Roman" w:eastAsia="Times New Roman" w:hAnsi="Times New Roman" w:cs="Times New Roman"/>
                <w:sz w:val="24"/>
                <w:szCs w:val="24"/>
              </w:rPr>
              <w:t xml:space="preserve"> ON MDD-93/42/EEC , CE MARK &amp; RISK ASSESSMENT- 2 DAYS</w:t>
            </w:r>
          </w:p>
        </w:tc>
        <w:tc>
          <w:tcPr>
            <w:tcW w:w="233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sidRPr="00586C9B">
              <w:rPr>
                <w:rFonts w:ascii="Times New Roman" w:eastAsia="Times New Roman" w:hAnsi="Times New Roman" w:cs="Times New Roman"/>
                <w:sz w:val="24"/>
                <w:szCs w:val="24"/>
              </w:rPr>
              <w:t>1 batch</w:t>
            </w:r>
            <w:r>
              <w:rPr>
                <w:rFonts w:ascii="Times New Roman" w:eastAsia="Times New Roman" w:hAnsi="Times New Roman" w:cs="Times New Roman"/>
                <w:sz w:val="24"/>
                <w:szCs w:val="24"/>
              </w:rPr>
              <w:t xml:space="preserve"> </w:t>
            </w:r>
            <w:r w:rsidRPr="00586C9B">
              <w:rPr>
                <w:rFonts w:ascii="Times New Roman" w:eastAsia="Times New Roman" w:hAnsi="Times New Roman" w:cs="Times New Roman"/>
                <w:sz w:val="24"/>
                <w:szCs w:val="24"/>
              </w:rPr>
              <w:t>(Trivandrum)</w:t>
            </w:r>
          </w:p>
        </w:tc>
        <w:tc>
          <w:tcPr>
            <w:tcW w:w="148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586C9B">
              <w:rPr>
                <w:rFonts w:ascii="Times New Roman" w:eastAsia="Times New Roman" w:hAnsi="Times New Roman" w:cs="Times New Roman"/>
                <w:sz w:val="24"/>
                <w:szCs w:val="24"/>
              </w:rPr>
              <w:t>0</w:t>
            </w:r>
          </w:p>
        </w:tc>
      </w:tr>
      <w:tr w:rsidR="001A2FB1" w:rsidRPr="00586C9B" w:rsidTr="00C854EA">
        <w:trPr>
          <w:trHeight w:val="576"/>
        </w:trPr>
        <w:tc>
          <w:tcPr>
            <w:tcW w:w="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A2FB1" w:rsidRDefault="001A2FB1" w:rsidP="00C85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sidRPr="00586C9B">
              <w:rPr>
                <w:rFonts w:ascii="Times New Roman" w:eastAsia="Times New Roman" w:hAnsi="Times New Roman" w:cs="Times New Roman"/>
                <w:sz w:val="24"/>
                <w:szCs w:val="24"/>
              </w:rPr>
              <w:t>TRAINING</w:t>
            </w:r>
            <w:r>
              <w:rPr>
                <w:rFonts w:ascii="Times New Roman" w:eastAsia="Times New Roman" w:hAnsi="Times New Roman" w:cs="Times New Roman"/>
                <w:sz w:val="24"/>
                <w:szCs w:val="24"/>
              </w:rPr>
              <w:t xml:space="preserve"> ON IVD-98/79/EC , CE MARK &amp; RISK ASSESSMENT- 2 DAYS</w:t>
            </w:r>
          </w:p>
        </w:tc>
        <w:tc>
          <w:tcPr>
            <w:tcW w:w="233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Default="001A2FB1" w:rsidP="00C85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batch (</w:t>
            </w:r>
            <w:proofErr w:type="spellStart"/>
            <w:r>
              <w:rPr>
                <w:rFonts w:ascii="Times New Roman" w:eastAsia="Times New Roman" w:hAnsi="Times New Roman" w:cs="Times New Roman"/>
                <w:sz w:val="24"/>
                <w:szCs w:val="24"/>
              </w:rPr>
              <w:t>Manesar</w:t>
            </w:r>
            <w:proofErr w:type="spellEnd"/>
            <w:r w:rsidRPr="00586C9B">
              <w:rPr>
                <w:rFonts w:ascii="Times New Roman" w:eastAsia="Times New Roman" w:hAnsi="Times New Roman" w:cs="Times New Roman"/>
                <w:sz w:val="24"/>
                <w:szCs w:val="24"/>
              </w:rPr>
              <w:t>)</w:t>
            </w:r>
          </w:p>
        </w:tc>
        <w:tc>
          <w:tcPr>
            <w:tcW w:w="148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Default="001A2FB1" w:rsidP="00C85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A2FB1" w:rsidRPr="00586C9B" w:rsidTr="00C854EA">
        <w:trPr>
          <w:trHeight w:val="422"/>
        </w:trPr>
        <w:tc>
          <w:tcPr>
            <w:tcW w:w="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ON ISO 50001:2011- 2 DAYS</w:t>
            </w:r>
          </w:p>
        </w:tc>
        <w:tc>
          <w:tcPr>
            <w:tcW w:w="233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batch (Trivandrum)</w:t>
            </w:r>
          </w:p>
        </w:tc>
        <w:tc>
          <w:tcPr>
            <w:tcW w:w="148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A2FB1" w:rsidRPr="00586C9B" w:rsidTr="00C854EA">
        <w:tc>
          <w:tcPr>
            <w:tcW w:w="77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A2FB1" w:rsidRDefault="001A2FB1" w:rsidP="00C854EA">
            <w:pPr>
              <w:spacing w:after="0" w:line="240" w:lineRule="auto"/>
              <w:rPr>
                <w:rFonts w:ascii="Times New Roman" w:eastAsia="Times New Roman" w:hAnsi="Times New Roman" w:cs="Times New Roman"/>
                <w:sz w:val="24"/>
                <w:szCs w:val="24"/>
              </w:rPr>
            </w:pPr>
          </w:p>
        </w:tc>
        <w:tc>
          <w:tcPr>
            <w:tcW w:w="485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Pr="00586C9B" w:rsidRDefault="001A2FB1" w:rsidP="00C854EA">
            <w:pPr>
              <w:spacing w:after="0" w:line="240" w:lineRule="auto"/>
              <w:rPr>
                <w:rFonts w:ascii="Times New Roman" w:eastAsia="Times New Roman" w:hAnsi="Times New Roman" w:cs="Times New Roman"/>
                <w:sz w:val="24"/>
                <w:szCs w:val="24"/>
              </w:rPr>
            </w:pPr>
          </w:p>
        </w:tc>
        <w:tc>
          <w:tcPr>
            <w:tcW w:w="233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Default="001A2FB1" w:rsidP="00C854EA">
            <w:pPr>
              <w:spacing w:after="0" w:line="240" w:lineRule="auto"/>
              <w:rPr>
                <w:rFonts w:ascii="Times New Roman" w:eastAsia="Times New Roman" w:hAnsi="Times New Roman" w:cs="Times New Roman"/>
                <w:sz w:val="24"/>
                <w:szCs w:val="24"/>
              </w:rPr>
            </w:pPr>
          </w:p>
        </w:tc>
        <w:tc>
          <w:tcPr>
            <w:tcW w:w="148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1A2FB1" w:rsidRDefault="001A2FB1" w:rsidP="00C854EA">
            <w:pPr>
              <w:spacing w:after="0" w:line="240" w:lineRule="auto"/>
              <w:rPr>
                <w:rFonts w:ascii="Times New Roman" w:eastAsia="Times New Roman" w:hAnsi="Times New Roman" w:cs="Times New Roman"/>
                <w:sz w:val="24"/>
                <w:szCs w:val="24"/>
              </w:rPr>
            </w:pPr>
          </w:p>
        </w:tc>
      </w:tr>
    </w:tbl>
    <w:p w:rsidR="001A2FB1" w:rsidRPr="00176CA5" w:rsidRDefault="001A2FB1" w:rsidP="001A2FB1">
      <w:pPr>
        <w:pStyle w:val="Title"/>
        <w:jc w:val="both"/>
        <w:rPr>
          <w:sz w:val="24"/>
        </w:rPr>
      </w:pPr>
    </w:p>
    <w:p w:rsidR="001A2FB1" w:rsidRDefault="001A2FB1" w:rsidP="001A2FB1">
      <w:pPr>
        <w:pStyle w:val="Title"/>
        <w:spacing w:line="360" w:lineRule="auto"/>
        <w:jc w:val="both"/>
        <w:rPr>
          <w:b w:val="0"/>
          <w:sz w:val="24"/>
        </w:rPr>
      </w:pPr>
      <w:r w:rsidRPr="00176CA5">
        <w:rPr>
          <w:b w:val="0"/>
          <w:sz w:val="24"/>
        </w:rPr>
        <w:t xml:space="preserve">You are requested to submit the sealed quotation for conducting the training </w:t>
      </w:r>
      <w:proofErr w:type="spellStart"/>
      <w:r w:rsidRPr="00176CA5">
        <w:rPr>
          <w:b w:val="0"/>
          <w:sz w:val="24"/>
        </w:rPr>
        <w:t>programme</w:t>
      </w:r>
      <w:proofErr w:type="spellEnd"/>
      <w:r w:rsidRPr="00176CA5">
        <w:rPr>
          <w:b w:val="0"/>
          <w:sz w:val="24"/>
        </w:rPr>
        <w:t>. Offer shall include the faculty details and credentials of your agency.</w:t>
      </w:r>
    </w:p>
    <w:p w:rsidR="001A2FB1" w:rsidRPr="00176CA5" w:rsidRDefault="001A2FB1" w:rsidP="001A2FB1">
      <w:pPr>
        <w:pStyle w:val="Title"/>
        <w:ind w:right="533"/>
        <w:jc w:val="both"/>
        <w:rPr>
          <w:b w:val="0"/>
          <w:sz w:val="24"/>
        </w:rPr>
      </w:pPr>
    </w:p>
    <w:p w:rsidR="001A2FB1" w:rsidRPr="00176CA5" w:rsidRDefault="001A2FB1" w:rsidP="001A2FB1">
      <w:pPr>
        <w:pStyle w:val="Title"/>
        <w:jc w:val="both"/>
        <w:rPr>
          <w:sz w:val="28"/>
          <w:szCs w:val="28"/>
        </w:rPr>
      </w:pPr>
      <w:r w:rsidRPr="00176CA5">
        <w:rPr>
          <w:sz w:val="28"/>
          <w:szCs w:val="28"/>
        </w:rPr>
        <w:t>Date of r</w:t>
      </w:r>
      <w:r>
        <w:rPr>
          <w:sz w:val="28"/>
          <w:szCs w:val="28"/>
        </w:rPr>
        <w:t>eceipt of offer: On or before 30.04.2013</w:t>
      </w:r>
      <w:r w:rsidRPr="00176CA5">
        <w:rPr>
          <w:sz w:val="28"/>
          <w:szCs w:val="28"/>
        </w:rPr>
        <w:t>, 4.00 pm</w:t>
      </w:r>
    </w:p>
    <w:p w:rsidR="001A2FB1" w:rsidRPr="00176CA5" w:rsidRDefault="001A2FB1" w:rsidP="001A2FB1">
      <w:pPr>
        <w:pStyle w:val="Title"/>
        <w:jc w:val="both"/>
        <w:rPr>
          <w:b w:val="0"/>
          <w:sz w:val="24"/>
        </w:rPr>
      </w:pPr>
    </w:p>
    <w:p w:rsidR="001A2FB1" w:rsidRPr="00176CA5" w:rsidRDefault="001A2FB1" w:rsidP="001A2FB1">
      <w:pPr>
        <w:pStyle w:val="Title"/>
        <w:spacing w:line="360" w:lineRule="auto"/>
        <w:jc w:val="both"/>
        <w:rPr>
          <w:sz w:val="24"/>
        </w:rPr>
      </w:pPr>
      <w:r w:rsidRPr="00176CA5">
        <w:rPr>
          <w:sz w:val="24"/>
        </w:rPr>
        <w:t>Thanking you,</w:t>
      </w:r>
    </w:p>
    <w:p w:rsidR="001A2FB1" w:rsidRDefault="001A2FB1" w:rsidP="001A2FB1">
      <w:pPr>
        <w:pStyle w:val="Title"/>
        <w:spacing w:line="360" w:lineRule="auto"/>
        <w:jc w:val="both"/>
        <w:rPr>
          <w:sz w:val="24"/>
        </w:rPr>
      </w:pPr>
      <w:r w:rsidRPr="00176CA5">
        <w:rPr>
          <w:sz w:val="24"/>
        </w:rPr>
        <w:t>Yours sincerely,</w:t>
      </w:r>
    </w:p>
    <w:p w:rsidR="001A2FB1" w:rsidRPr="00176CA5" w:rsidRDefault="001A2FB1" w:rsidP="001A2FB1">
      <w:pPr>
        <w:pStyle w:val="Title"/>
        <w:spacing w:line="360" w:lineRule="auto"/>
        <w:jc w:val="both"/>
        <w:rPr>
          <w:sz w:val="24"/>
        </w:rPr>
      </w:pPr>
    </w:p>
    <w:p w:rsidR="001A2FB1" w:rsidRDefault="001A2FB1" w:rsidP="001A2FB1">
      <w:pPr>
        <w:pStyle w:val="Title"/>
        <w:spacing w:line="360" w:lineRule="auto"/>
        <w:jc w:val="both"/>
        <w:rPr>
          <w:sz w:val="24"/>
        </w:rPr>
      </w:pPr>
      <w:r w:rsidRPr="00176CA5">
        <w:rPr>
          <w:sz w:val="24"/>
        </w:rPr>
        <w:t xml:space="preserve">R </w:t>
      </w:r>
      <w:proofErr w:type="spellStart"/>
      <w:r w:rsidRPr="00176CA5">
        <w:rPr>
          <w:sz w:val="24"/>
        </w:rPr>
        <w:t>Jayashankar</w:t>
      </w:r>
      <w:proofErr w:type="spellEnd"/>
    </w:p>
    <w:p w:rsidR="001A2FB1" w:rsidRPr="00176CA5" w:rsidRDefault="001A2FB1" w:rsidP="001A2FB1">
      <w:pPr>
        <w:pStyle w:val="Title"/>
        <w:spacing w:line="360" w:lineRule="auto"/>
        <w:jc w:val="both"/>
        <w:rPr>
          <w:sz w:val="28"/>
          <w:szCs w:val="28"/>
        </w:rPr>
      </w:pPr>
      <w:r w:rsidRPr="00176CA5">
        <w:rPr>
          <w:sz w:val="24"/>
        </w:rPr>
        <w:t>Deputy General Manager (CQA) &amp; MR</w:t>
      </w:r>
    </w:p>
    <w:sectPr w:rsidR="001A2FB1" w:rsidRPr="00176CA5" w:rsidSect="001A2FB1">
      <w:pgSz w:w="12240" w:h="15840"/>
      <w:pgMar w:top="18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2FB1"/>
    <w:rsid w:val="001A2FB1"/>
    <w:rsid w:val="00331EFB"/>
    <w:rsid w:val="00AB4272"/>
    <w:rsid w:val="00E352F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2FB1"/>
    <w:pPr>
      <w:spacing w:after="0" w:line="240" w:lineRule="auto"/>
      <w:jc w:val="center"/>
    </w:pPr>
    <w:rPr>
      <w:rFonts w:ascii="Times New Roman" w:eastAsia="Times New Roman" w:hAnsi="Times New Roman" w:cs="Times New Roman"/>
      <w:b/>
      <w:bCs/>
      <w:sz w:val="32"/>
      <w:szCs w:val="24"/>
      <w:lang w:bidi="ar-SA"/>
    </w:rPr>
  </w:style>
  <w:style w:type="character" w:customStyle="1" w:styleId="TitleChar">
    <w:name w:val="Title Char"/>
    <w:basedOn w:val="DefaultParagraphFont"/>
    <w:link w:val="Title"/>
    <w:rsid w:val="001A2FB1"/>
    <w:rPr>
      <w:rFonts w:ascii="Times New Roman" w:eastAsia="Times New Roman" w:hAnsi="Times New Roman" w:cs="Times New Roman"/>
      <w:b/>
      <w:bCs/>
      <w:sz w:val="32"/>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dc:creator>
  <cp:keywords/>
  <dc:description/>
  <cp:lastModifiedBy>uer</cp:lastModifiedBy>
  <cp:revision>4</cp:revision>
  <dcterms:created xsi:type="dcterms:W3CDTF">2013-04-12T10:15:00Z</dcterms:created>
  <dcterms:modified xsi:type="dcterms:W3CDTF">2013-04-12T10:34:00Z</dcterms:modified>
</cp:coreProperties>
</file>