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D9" w:rsidRPr="0046431D" w:rsidRDefault="0072376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6431D">
        <w:rPr>
          <w:rFonts w:ascii="Times New Roman" w:hAnsi="Times New Roman" w:cs="Times New Roman"/>
          <w:b/>
          <w:bCs/>
          <w:sz w:val="24"/>
          <w:szCs w:val="24"/>
        </w:rPr>
        <w:t>PART I</w:t>
      </w:r>
    </w:p>
    <w:p w:rsidR="00913431" w:rsidRDefault="00F7644C" w:rsidP="00913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31D">
        <w:rPr>
          <w:rFonts w:ascii="Times New Roman" w:hAnsi="Times New Roman" w:cs="Times New Roman"/>
          <w:sz w:val="24"/>
          <w:szCs w:val="24"/>
        </w:rPr>
        <w:t>Tender No</w:t>
      </w:r>
      <w:r w:rsidR="0041169D" w:rsidRPr="0046431D">
        <w:rPr>
          <w:rFonts w:ascii="Times New Roman" w:hAnsi="Times New Roman" w:cs="Times New Roman"/>
          <w:sz w:val="24"/>
          <w:szCs w:val="24"/>
        </w:rPr>
        <w:t>:</w:t>
      </w:r>
      <w:r w:rsidR="0046431D" w:rsidRPr="0046431D">
        <w:rPr>
          <w:rFonts w:ascii="Times New Roman" w:hAnsi="Times New Roman"/>
          <w:sz w:val="24"/>
          <w:szCs w:val="24"/>
        </w:rPr>
        <w:t xml:space="preserve"> HLL/CRD/PUR/159/2012-13/3475</w:t>
      </w:r>
      <w:r w:rsidR="004E63B4" w:rsidRPr="0046431D">
        <w:rPr>
          <w:rFonts w:ascii="Times New Roman" w:hAnsi="Times New Roman" w:cs="Times New Roman"/>
          <w:sz w:val="24"/>
          <w:szCs w:val="24"/>
        </w:rPr>
        <w:tab/>
      </w:r>
      <w:r w:rsidR="004E63B4">
        <w:rPr>
          <w:rFonts w:ascii="Times New Roman" w:hAnsi="Times New Roman" w:cs="Times New Roman"/>
          <w:sz w:val="24"/>
          <w:szCs w:val="24"/>
        </w:rPr>
        <w:tab/>
      </w:r>
      <w:r w:rsidR="004E63B4">
        <w:rPr>
          <w:rFonts w:ascii="Times New Roman" w:hAnsi="Times New Roman" w:cs="Times New Roman"/>
          <w:sz w:val="24"/>
          <w:szCs w:val="24"/>
        </w:rPr>
        <w:tab/>
      </w:r>
    </w:p>
    <w:p w:rsidR="0041169D" w:rsidRPr="00693A0C" w:rsidRDefault="004E63B4" w:rsidP="00913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93A0C" w:rsidRPr="00693A0C">
        <w:rPr>
          <w:rFonts w:ascii="Times New Roman" w:hAnsi="Times New Roman" w:cs="Times New Roman"/>
          <w:sz w:val="24"/>
          <w:szCs w:val="24"/>
        </w:rPr>
        <w:t>ender dated</w:t>
      </w:r>
      <w:proofErr w:type="gramStart"/>
      <w:r w:rsidR="00693A0C" w:rsidRPr="00693A0C">
        <w:rPr>
          <w:rFonts w:ascii="Times New Roman" w:hAnsi="Times New Roman" w:cs="Times New Roman"/>
          <w:sz w:val="24"/>
          <w:szCs w:val="24"/>
        </w:rPr>
        <w:t>:</w:t>
      </w:r>
      <w:r w:rsidR="0046431D">
        <w:rPr>
          <w:rFonts w:ascii="Times New Roman" w:hAnsi="Times New Roman" w:cs="Times New Roman"/>
          <w:sz w:val="24"/>
          <w:szCs w:val="24"/>
        </w:rPr>
        <w:t>30</w:t>
      </w:r>
      <w:r w:rsidR="0046431D" w:rsidRPr="004643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="0046431D">
        <w:rPr>
          <w:rFonts w:ascii="Times New Roman" w:hAnsi="Times New Roman" w:cs="Times New Roman"/>
          <w:sz w:val="24"/>
          <w:szCs w:val="24"/>
        </w:rPr>
        <w:t xml:space="preserve"> November 2012</w:t>
      </w:r>
    </w:p>
    <w:p w:rsidR="00F7644C" w:rsidRPr="00693A0C" w:rsidRDefault="00F7644C" w:rsidP="004116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644C" w:rsidRPr="00693A0C" w:rsidRDefault="00F7644C" w:rsidP="00F7644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7644C" w:rsidRPr="00693A0C" w:rsidRDefault="00F7644C" w:rsidP="004116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3A0C">
        <w:rPr>
          <w:rFonts w:ascii="Times New Roman" w:hAnsi="Times New Roman" w:cs="Times New Roman"/>
          <w:b/>
          <w:sz w:val="24"/>
          <w:szCs w:val="24"/>
          <w:u w:val="single"/>
        </w:rPr>
        <w:t>Purchaser</w:t>
      </w:r>
      <w:r w:rsidR="00723C80" w:rsidRPr="00723C80">
        <w:rPr>
          <w:rFonts w:ascii="Times New Roman" w:hAnsi="Times New Roman" w:cs="Times New Roman"/>
          <w:b/>
          <w:sz w:val="24"/>
          <w:szCs w:val="24"/>
        </w:rPr>
        <w:tab/>
      </w:r>
      <w:r w:rsidR="00723C80" w:rsidRPr="00723C80">
        <w:rPr>
          <w:rFonts w:ascii="Times New Roman" w:hAnsi="Times New Roman" w:cs="Times New Roman"/>
          <w:b/>
          <w:sz w:val="24"/>
          <w:szCs w:val="24"/>
        </w:rPr>
        <w:tab/>
      </w:r>
      <w:r w:rsidR="00723C80" w:rsidRPr="00723C80">
        <w:rPr>
          <w:rFonts w:ascii="Times New Roman" w:hAnsi="Times New Roman" w:cs="Times New Roman"/>
          <w:sz w:val="24"/>
          <w:szCs w:val="24"/>
          <w:lang w:val="sv-SE"/>
        </w:rPr>
        <w:tab/>
      </w:r>
      <w:r w:rsidR="00723C80" w:rsidRPr="00723C80">
        <w:rPr>
          <w:rFonts w:ascii="Times New Roman" w:hAnsi="Times New Roman" w:cs="Times New Roman"/>
          <w:sz w:val="24"/>
          <w:szCs w:val="24"/>
          <w:lang w:val="sv-SE"/>
        </w:rPr>
        <w:tab/>
      </w:r>
      <w:r w:rsidR="00723C80" w:rsidRPr="00723C80">
        <w:rPr>
          <w:rFonts w:ascii="Times New Roman" w:hAnsi="Times New Roman" w:cs="Times New Roman"/>
          <w:sz w:val="24"/>
          <w:szCs w:val="24"/>
          <w:lang w:val="sv-SE"/>
        </w:rPr>
        <w:tab/>
      </w:r>
      <w:proofErr w:type="gramStart"/>
      <w:r w:rsidR="00C901D9">
        <w:rPr>
          <w:rFonts w:ascii="Times New Roman" w:hAnsi="Times New Roman" w:cs="Times New Roman"/>
          <w:sz w:val="24"/>
          <w:szCs w:val="24"/>
          <w:lang w:val="sv-SE"/>
        </w:rPr>
        <w:t>VP</w:t>
      </w:r>
      <w:r w:rsidRPr="00693A0C">
        <w:rPr>
          <w:rFonts w:ascii="Times New Roman" w:hAnsi="Times New Roman" w:cs="Times New Roman"/>
          <w:sz w:val="24"/>
          <w:szCs w:val="24"/>
          <w:lang w:val="sv-SE"/>
        </w:rPr>
        <w:t>(</w:t>
      </w:r>
      <w:proofErr w:type="gramEnd"/>
      <w:r w:rsidR="00C901D9">
        <w:rPr>
          <w:rFonts w:ascii="Times New Roman" w:hAnsi="Times New Roman" w:cs="Times New Roman"/>
          <w:sz w:val="24"/>
          <w:szCs w:val="24"/>
          <w:lang w:val="sv-SE"/>
        </w:rPr>
        <w:t>R&amp;D</w:t>
      </w:r>
      <w:r w:rsidRPr="00693A0C">
        <w:rPr>
          <w:rFonts w:ascii="Times New Roman" w:hAnsi="Times New Roman" w:cs="Times New Roman"/>
          <w:sz w:val="24"/>
          <w:szCs w:val="24"/>
          <w:lang w:val="sv-SE"/>
        </w:rPr>
        <w:t>)</w:t>
      </w:r>
      <w:r w:rsidR="0046431D">
        <w:rPr>
          <w:rFonts w:ascii="Times New Roman" w:hAnsi="Times New Roman" w:cs="Times New Roman"/>
          <w:sz w:val="24"/>
          <w:szCs w:val="24"/>
          <w:lang w:val="sv-SE"/>
        </w:rPr>
        <w:t>,</w:t>
      </w:r>
    </w:p>
    <w:p w:rsidR="00F7644C" w:rsidRPr="00693A0C" w:rsidRDefault="00F7644C" w:rsidP="0041169D">
      <w:pPr>
        <w:pStyle w:val="NoSpacing"/>
        <w:ind w:left="4395"/>
        <w:rPr>
          <w:rFonts w:ascii="Times New Roman" w:hAnsi="Times New Roman" w:cs="Times New Roman"/>
          <w:sz w:val="24"/>
          <w:szCs w:val="24"/>
          <w:lang w:val="en-US"/>
        </w:rPr>
      </w:pPr>
      <w:r w:rsidRPr="00693A0C">
        <w:rPr>
          <w:rFonts w:ascii="Times New Roman" w:hAnsi="Times New Roman" w:cs="Times New Roman"/>
          <w:sz w:val="24"/>
          <w:szCs w:val="24"/>
          <w:lang w:val="en-US"/>
        </w:rPr>
        <w:t xml:space="preserve">HLL </w:t>
      </w:r>
      <w:r w:rsidR="004E63B4">
        <w:rPr>
          <w:rFonts w:ascii="Times New Roman" w:hAnsi="Times New Roman" w:cs="Times New Roman"/>
          <w:sz w:val="24"/>
          <w:szCs w:val="24"/>
          <w:lang w:val="en-US"/>
        </w:rPr>
        <w:t xml:space="preserve">R&amp;D </w:t>
      </w:r>
      <w:r w:rsidR="00883B8E">
        <w:rPr>
          <w:rFonts w:ascii="Times New Roman" w:hAnsi="Times New Roman" w:cs="Times New Roman"/>
          <w:sz w:val="24"/>
          <w:szCs w:val="24"/>
          <w:lang w:val="en-US"/>
        </w:rPr>
        <w:t>Centre,</w:t>
      </w:r>
    </w:p>
    <w:p w:rsidR="00F7644C" w:rsidRPr="00693A0C" w:rsidRDefault="00F7644C" w:rsidP="0041169D">
      <w:pPr>
        <w:pStyle w:val="NoSpacing"/>
        <w:ind w:left="4395"/>
        <w:rPr>
          <w:rFonts w:ascii="Times New Roman" w:hAnsi="Times New Roman" w:cs="Times New Roman"/>
          <w:sz w:val="24"/>
          <w:szCs w:val="24"/>
          <w:lang w:val="en-US"/>
        </w:rPr>
      </w:pPr>
      <w:r w:rsidRPr="00693A0C">
        <w:rPr>
          <w:rFonts w:ascii="Times New Roman" w:hAnsi="Times New Roman" w:cs="Times New Roman"/>
          <w:sz w:val="24"/>
          <w:szCs w:val="24"/>
          <w:lang w:val="en-US"/>
        </w:rPr>
        <w:t xml:space="preserve">HLL </w:t>
      </w:r>
      <w:proofErr w:type="spellStart"/>
      <w:r w:rsidR="004E63B4">
        <w:rPr>
          <w:rFonts w:ascii="Times New Roman" w:hAnsi="Times New Roman" w:cs="Times New Roman"/>
          <w:sz w:val="24"/>
          <w:szCs w:val="24"/>
          <w:lang w:val="en-US"/>
        </w:rPr>
        <w:t>Lifecare</w:t>
      </w:r>
      <w:proofErr w:type="spellEnd"/>
      <w:r w:rsidR="004E63B4">
        <w:rPr>
          <w:rFonts w:ascii="Times New Roman" w:hAnsi="Times New Roman" w:cs="Times New Roman"/>
          <w:sz w:val="24"/>
          <w:szCs w:val="24"/>
          <w:lang w:val="en-US"/>
        </w:rPr>
        <w:t xml:space="preserve"> Ltd</w:t>
      </w:r>
    </w:p>
    <w:p w:rsidR="00F7644C" w:rsidRDefault="004E63B4" w:rsidP="0041169D">
      <w:pPr>
        <w:pStyle w:val="NoSpacing"/>
        <w:ind w:left="439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Akkulam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Sreekariyam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 O</w:t>
      </w:r>
    </w:p>
    <w:p w:rsidR="004E63B4" w:rsidRDefault="004E63B4" w:rsidP="0041169D">
      <w:pPr>
        <w:pStyle w:val="NoSpacing"/>
        <w:ind w:left="439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Thiruvananthapuram</w:t>
      </w:r>
      <w:r w:rsidR="005178AE">
        <w:rPr>
          <w:rFonts w:ascii="Times New Roman" w:hAnsi="Times New Roman" w:cs="Times New Roman"/>
          <w:sz w:val="24"/>
          <w:szCs w:val="24"/>
          <w:lang w:val="en-US"/>
        </w:rPr>
        <w:t>- 695 017</w:t>
      </w:r>
    </w:p>
    <w:p w:rsidR="0046431D" w:rsidRPr="00693A0C" w:rsidRDefault="005178AE" w:rsidP="0041169D">
      <w:pPr>
        <w:pStyle w:val="NoSpacing"/>
        <w:ind w:left="439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Phone No. 0471 2774700</w:t>
      </w:r>
    </w:p>
    <w:p w:rsidR="00F7644C" w:rsidRPr="00693A0C" w:rsidRDefault="00F7644C" w:rsidP="0041169D">
      <w:pPr>
        <w:pStyle w:val="NoSpacing"/>
        <w:ind w:left="4395"/>
        <w:rPr>
          <w:rFonts w:ascii="Times New Roman" w:hAnsi="Times New Roman" w:cs="Times New Roman"/>
          <w:sz w:val="24"/>
          <w:szCs w:val="24"/>
          <w:lang w:val="en-US"/>
        </w:rPr>
      </w:pPr>
      <w:r w:rsidRPr="00693A0C">
        <w:rPr>
          <w:rFonts w:ascii="Times New Roman" w:hAnsi="Times New Roman" w:cs="Times New Roman"/>
          <w:sz w:val="24"/>
          <w:szCs w:val="24"/>
          <w:lang w:val="en-US"/>
        </w:rPr>
        <w:t>Kerala, India</w:t>
      </w:r>
    </w:p>
    <w:p w:rsidR="00F7644C" w:rsidRDefault="00F7644C" w:rsidP="0041169D">
      <w:pPr>
        <w:pStyle w:val="NoSpacing"/>
        <w:ind w:left="4395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93A0C">
        <w:rPr>
          <w:rFonts w:ascii="Times New Roman" w:hAnsi="Times New Roman" w:cs="Times New Roman"/>
          <w:sz w:val="24"/>
          <w:szCs w:val="24"/>
          <w:lang w:val="en-US"/>
        </w:rPr>
        <w:t>E-mail:</w:t>
      </w:r>
      <w:r w:rsidRPr="00693A0C">
        <w:rPr>
          <w:rFonts w:ascii="Times New Roman" w:hAnsi="Times New Roman" w:cs="Times New Roman"/>
          <w:sz w:val="24"/>
          <w:szCs w:val="24"/>
          <w:u w:val="single"/>
          <w:lang w:val="en-US"/>
        </w:rPr>
        <w:t>crdc@lifecarehll.com</w:t>
      </w:r>
    </w:p>
    <w:p w:rsidR="00693A0C" w:rsidRPr="00693A0C" w:rsidRDefault="00693A0C" w:rsidP="0041169D">
      <w:pPr>
        <w:pStyle w:val="NoSpacing"/>
        <w:ind w:left="4395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AB4ED9" w:rsidRPr="00693A0C" w:rsidRDefault="0041169D" w:rsidP="0041169D">
      <w:pPr>
        <w:pStyle w:val="Header"/>
        <w:tabs>
          <w:tab w:val="left" w:pos="960"/>
          <w:tab w:val="center" w:pos="3544"/>
          <w:tab w:val="left" w:pos="4962"/>
        </w:tabs>
        <w:spacing w:line="360" w:lineRule="auto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 w:rsidRPr="00693A0C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Tender details</w:t>
      </w:r>
    </w:p>
    <w:tbl>
      <w:tblPr>
        <w:tblStyle w:val="TableGrid"/>
        <w:tblW w:w="9569" w:type="dxa"/>
        <w:tblLook w:val="04A0" w:firstRow="1" w:lastRow="0" w:firstColumn="1" w:lastColumn="0" w:noHBand="0" w:noVBand="1"/>
      </w:tblPr>
      <w:tblGrid>
        <w:gridCol w:w="1101"/>
        <w:gridCol w:w="5278"/>
        <w:gridCol w:w="3190"/>
      </w:tblGrid>
      <w:tr w:rsidR="00AB4ED9" w:rsidRPr="00693A0C" w:rsidTr="00295940">
        <w:trPr>
          <w:trHeight w:val="237"/>
        </w:trPr>
        <w:tc>
          <w:tcPr>
            <w:tcW w:w="1101" w:type="dxa"/>
            <w:vAlign w:val="center"/>
          </w:tcPr>
          <w:p w:rsidR="00AB4ED9" w:rsidRPr="00693A0C" w:rsidRDefault="00AB4ED9" w:rsidP="00295940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A0C">
              <w:rPr>
                <w:rFonts w:ascii="Times New Roman" w:hAnsi="Times New Roman" w:cs="Times New Roman"/>
                <w:w w:val="99"/>
                <w:sz w:val="24"/>
                <w:szCs w:val="24"/>
              </w:rPr>
              <w:t>Sl.N</w:t>
            </w:r>
            <w:r w:rsidR="00295940">
              <w:rPr>
                <w:rFonts w:ascii="Times New Roman" w:hAnsi="Times New Roman" w:cs="Times New Roman"/>
                <w:w w:val="99"/>
                <w:sz w:val="24"/>
                <w:szCs w:val="24"/>
              </w:rPr>
              <w:t>o</w:t>
            </w:r>
            <w:proofErr w:type="spellEnd"/>
            <w:r w:rsidR="00295940"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278" w:type="dxa"/>
            <w:vAlign w:val="center"/>
          </w:tcPr>
          <w:p w:rsidR="00AB4ED9" w:rsidRPr="00693A0C" w:rsidRDefault="00AB4ED9" w:rsidP="002C7A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0C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190" w:type="dxa"/>
            <w:vAlign w:val="center"/>
          </w:tcPr>
          <w:p w:rsidR="00AB4ED9" w:rsidRPr="00693A0C" w:rsidRDefault="00AB4ED9" w:rsidP="002C7A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0C">
              <w:rPr>
                <w:rFonts w:ascii="Times New Roman" w:hAnsi="Times New Roman" w:cs="Times New Roman"/>
                <w:sz w:val="24"/>
                <w:szCs w:val="24"/>
              </w:rPr>
              <w:t>Schedule</w:t>
            </w:r>
          </w:p>
        </w:tc>
      </w:tr>
      <w:tr w:rsidR="00AB4ED9" w:rsidRPr="00693A0C" w:rsidTr="00295940">
        <w:trPr>
          <w:trHeight w:val="464"/>
        </w:trPr>
        <w:tc>
          <w:tcPr>
            <w:tcW w:w="1101" w:type="dxa"/>
            <w:vAlign w:val="center"/>
          </w:tcPr>
          <w:p w:rsidR="00AB4ED9" w:rsidRPr="00693A0C" w:rsidRDefault="00AB4ED9" w:rsidP="002C7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A0C">
              <w:rPr>
                <w:rFonts w:ascii="Times New Roman" w:hAnsi="Times New Roman" w:cs="Times New Roman"/>
                <w:w w:val="94"/>
                <w:sz w:val="24"/>
                <w:szCs w:val="24"/>
              </w:rPr>
              <w:t>i.</w:t>
            </w:r>
          </w:p>
        </w:tc>
        <w:tc>
          <w:tcPr>
            <w:tcW w:w="5278" w:type="dxa"/>
            <w:vAlign w:val="center"/>
          </w:tcPr>
          <w:p w:rsidR="00AB4ED9" w:rsidRPr="00693A0C" w:rsidRDefault="00AB4ED9" w:rsidP="002C7A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3A0C">
              <w:rPr>
                <w:rFonts w:ascii="Times New Roman" w:hAnsi="Times New Roman" w:cs="Times New Roman"/>
                <w:sz w:val="24"/>
                <w:szCs w:val="24"/>
              </w:rPr>
              <w:t>Date of publishing the tender   documents in the HLL Website</w:t>
            </w:r>
          </w:p>
        </w:tc>
        <w:tc>
          <w:tcPr>
            <w:tcW w:w="3190" w:type="dxa"/>
            <w:vAlign w:val="center"/>
          </w:tcPr>
          <w:p w:rsidR="00AB4ED9" w:rsidRPr="00693A0C" w:rsidRDefault="008B2755" w:rsidP="005D47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4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27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December 2012</w:t>
            </w:r>
          </w:p>
        </w:tc>
      </w:tr>
      <w:tr w:rsidR="00AB4ED9" w:rsidRPr="00693A0C" w:rsidTr="00295940">
        <w:trPr>
          <w:trHeight w:val="237"/>
        </w:trPr>
        <w:tc>
          <w:tcPr>
            <w:tcW w:w="1101" w:type="dxa"/>
            <w:vAlign w:val="center"/>
          </w:tcPr>
          <w:p w:rsidR="00AB4ED9" w:rsidRPr="00693A0C" w:rsidRDefault="00AB4ED9" w:rsidP="002C7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A0C">
              <w:rPr>
                <w:rFonts w:ascii="Times New Roman" w:hAnsi="Times New Roman" w:cs="Times New Roman"/>
                <w:w w:val="99"/>
                <w:sz w:val="24"/>
                <w:szCs w:val="24"/>
              </w:rPr>
              <w:t>ii.</w:t>
            </w:r>
          </w:p>
        </w:tc>
        <w:tc>
          <w:tcPr>
            <w:tcW w:w="5278" w:type="dxa"/>
            <w:vAlign w:val="center"/>
          </w:tcPr>
          <w:p w:rsidR="00AB4ED9" w:rsidRPr="00693A0C" w:rsidRDefault="00AB4ED9" w:rsidP="002C7A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3A0C">
              <w:rPr>
                <w:rFonts w:ascii="Times New Roman" w:hAnsi="Times New Roman" w:cs="Times New Roman"/>
                <w:sz w:val="24"/>
                <w:szCs w:val="24"/>
              </w:rPr>
              <w:t>Last  date and time of acceptance of the tender</w:t>
            </w:r>
          </w:p>
        </w:tc>
        <w:tc>
          <w:tcPr>
            <w:tcW w:w="3190" w:type="dxa"/>
            <w:vAlign w:val="center"/>
          </w:tcPr>
          <w:p w:rsidR="00AB4ED9" w:rsidRPr="00E42FD4" w:rsidRDefault="002D20D4" w:rsidP="005D47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4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20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December 2012</w:t>
            </w:r>
            <w:r w:rsidR="00FF64A6">
              <w:rPr>
                <w:rFonts w:ascii="Times New Roman" w:hAnsi="Times New Roman" w:cs="Times New Roman"/>
                <w:sz w:val="24"/>
                <w:szCs w:val="24"/>
              </w:rPr>
              <w:t>, 3:00 pm</w:t>
            </w:r>
          </w:p>
        </w:tc>
      </w:tr>
      <w:tr w:rsidR="00FF64A6" w:rsidRPr="00693A0C" w:rsidTr="00295940">
        <w:trPr>
          <w:trHeight w:val="475"/>
        </w:trPr>
        <w:tc>
          <w:tcPr>
            <w:tcW w:w="1101" w:type="dxa"/>
            <w:vAlign w:val="center"/>
          </w:tcPr>
          <w:p w:rsidR="00FF64A6" w:rsidRPr="00693A0C" w:rsidRDefault="00FF64A6" w:rsidP="002C7A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iii.</w:t>
            </w:r>
          </w:p>
        </w:tc>
        <w:tc>
          <w:tcPr>
            <w:tcW w:w="5278" w:type="dxa"/>
            <w:vAlign w:val="center"/>
          </w:tcPr>
          <w:p w:rsidR="00FF64A6" w:rsidRPr="00693A0C" w:rsidRDefault="00FF64A6" w:rsidP="002C7A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3A0C">
              <w:rPr>
                <w:rFonts w:ascii="Times New Roman" w:hAnsi="Times New Roman" w:cs="Times New Roman"/>
                <w:sz w:val="24"/>
                <w:szCs w:val="24"/>
              </w:rPr>
              <w:t>Date and time of opening of the pre qualification / technical bid</w:t>
            </w:r>
          </w:p>
        </w:tc>
        <w:tc>
          <w:tcPr>
            <w:tcW w:w="3190" w:type="dxa"/>
            <w:vAlign w:val="center"/>
          </w:tcPr>
          <w:p w:rsidR="00FF64A6" w:rsidRPr="00E42FD4" w:rsidRDefault="00FF64A6" w:rsidP="005D47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4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20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December 2012, 3:30 pm</w:t>
            </w:r>
          </w:p>
        </w:tc>
      </w:tr>
      <w:tr w:rsidR="00AB4ED9" w:rsidRPr="00693A0C" w:rsidTr="00295940">
        <w:trPr>
          <w:trHeight w:val="485"/>
        </w:trPr>
        <w:tc>
          <w:tcPr>
            <w:tcW w:w="1101" w:type="dxa"/>
            <w:vAlign w:val="center"/>
          </w:tcPr>
          <w:p w:rsidR="00AB4ED9" w:rsidRPr="00693A0C" w:rsidRDefault="000734F2" w:rsidP="002C7A87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3A0C">
              <w:rPr>
                <w:rFonts w:ascii="Times New Roman" w:hAnsi="Times New Roman" w:cs="Times New Roman"/>
                <w:w w:val="97"/>
                <w:sz w:val="24"/>
                <w:szCs w:val="24"/>
              </w:rPr>
              <w:t>iv.</w:t>
            </w:r>
          </w:p>
        </w:tc>
        <w:tc>
          <w:tcPr>
            <w:tcW w:w="5278" w:type="dxa"/>
            <w:vAlign w:val="center"/>
          </w:tcPr>
          <w:p w:rsidR="00AB4ED9" w:rsidRPr="00693A0C" w:rsidRDefault="00AB4ED9" w:rsidP="002C7A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3A0C">
              <w:rPr>
                <w:rFonts w:ascii="Times New Roman" w:hAnsi="Times New Roman" w:cs="Times New Roman"/>
                <w:sz w:val="24"/>
                <w:szCs w:val="24"/>
              </w:rPr>
              <w:t>Date and time of opening of the price bid</w:t>
            </w:r>
          </w:p>
        </w:tc>
        <w:tc>
          <w:tcPr>
            <w:tcW w:w="3190" w:type="dxa"/>
            <w:vAlign w:val="center"/>
          </w:tcPr>
          <w:p w:rsidR="00AB4ED9" w:rsidRPr="00693A0C" w:rsidRDefault="005D474C" w:rsidP="00A278D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F64A6" w:rsidRPr="00FF64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FF64A6">
              <w:rPr>
                <w:rFonts w:ascii="Times New Roman" w:hAnsi="Times New Roman" w:cs="Times New Roman"/>
                <w:sz w:val="24"/>
                <w:szCs w:val="24"/>
              </w:rPr>
              <w:t xml:space="preserve"> December 2012, 11.00 am</w:t>
            </w:r>
          </w:p>
        </w:tc>
      </w:tr>
    </w:tbl>
    <w:p w:rsidR="00F7644C" w:rsidRPr="00693A0C" w:rsidRDefault="00F7644C">
      <w:pPr>
        <w:rPr>
          <w:rFonts w:ascii="Times New Roman" w:hAnsi="Times New Roman" w:cs="Times New Roman"/>
          <w:sz w:val="24"/>
          <w:szCs w:val="24"/>
        </w:rPr>
      </w:pPr>
    </w:p>
    <w:p w:rsidR="00F7644C" w:rsidRPr="00693A0C" w:rsidRDefault="00AB4ED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3A0C">
        <w:rPr>
          <w:rFonts w:ascii="Times New Roman" w:hAnsi="Times New Roman" w:cs="Times New Roman"/>
          <w:b/>
          <w:bCs/>
          <w:sz w:val="24"/>
          <w:szCs w:val="24"/>
          <w:u w:val="single"/>
        </w:rPr>
        <w:t>Equipments required and EMD amount</w:t>
      </w:r>
    </w:p>
    <w:tbl>
      <w:tblPr>
        <w:tblStyle w:val="TableGrid"/>
        <w:tblW w:w="7727" w:type="dxa"/>
        <w:jc w:val="center"/>
        <w:tblInd w:w="-276" w:type="dxa"/>
        <w:tblLook w:val="04A0" w:firstRow="1" w:lastRow="0" w:firstColumn="1" w:lastColumn="0" w:noHBand="0" w:noVBand="1"/>
      </w:tblPr>
      <w:tblGrid>
        <w:gridCol w:w="1043"/>
        <w:gridCol w:w="3730"/>
        <w:gridCol w:w="1241"/>
        <w:gridCol w:w="1713"/>
      </w:tblGrid>
      <w:tr w:rsidR="0041169D" w:rsidRPr="00693A0C" w:rsidTr="001224C8">
        <w:trPr>
          <w:trHeight w:val="357"/>
          <w:jc w:val="center"/>
        </w:trPr>
        <w:tc>
          <w:tcPr>
            <w:tcW w:w="1043" w:type="dxa"/>
            <w:vAlign w:val="center"/>
          </w:tcPr>
          <w:p w:rsidR="0041169D" w:rsidRPr="00693A0C" w:rsidRDefault="00295940" w:rsidP="000906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Sl. No.</w:t>
            </w:r>
          </w:p>
        </w:tc>
        <w:tc>
          <w:tcPr>
            <w:tcW w:w="3730" w:type="dxa"/>
            <w:vAlign w:val="center"/>
          </w:tcPr>
          <w:p w:rsidR="0041169D" w:rsidRPr="00693A0C" w:rsidRDefault="005D474C" w:rsidP="000906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CHEMICAL</w:t>
            </w:r>
          </w:p>
        </w:tc>
        <w:tc>
          <w:tcPr>
            <w:tcW w:w="1241" w:type="dxa"/>
            <w:vAlign w:val="center"/>
          </w:tcPr>
          <w:p w:rsidR="0041169D" w:rsidRPr="00693A0C" w:rsidRDefault="0041169D" w:rsidP="000906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93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QTY</w:t>
            </w:r>
          </w:p>
        </w:tc>
        <w:tc>
          <w:tcPr>
            <w:tcW w:w="1713" w:type="dxa"/>
            <w:vAlign w:val="center"/>
          </w:tcPr>
          <w:p w:rsidR="0041169D" w:rsidRPr="00693A0C" w:rsidRDefault="0041169D" w:rsidP="000906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93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EMD (RS)</w:t>
            </w:r>
          </w:p>
        </w:tc>
      </w:tr>
      <w:tr w:rsidR="0046431D" w:rsidRPr="00693A0C" w:rsidTr="001224C8">
        <w:trPr>
          <w:trHeight w:val="368"/>
          <w:jc w:val="center"/>
        </w:trPr>
        <w:tc>
          <w:tcPr>
            <w:tcW w:w="1043" w:type="dxa"/>
            <w:vAlign w:val="center"/>
          </w:tcPr>
          <w:p w:rsidR="0046431D" w:rsidRPr="00693A0C" w:rsidRDefault="0046431D" w:rsidP="000906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0" w:type="dxa"/>
          </w:tcPr>
          <w:p w:rsidR="0046431D" w:rsidRPr="009A5D64" w:rsidRDefault="001224C8" w:rsidP="00250BD4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A2E2E">
              <w:rPr>
                <w:rFonts w:ascii="Times New Roman" w:eastAsia="Calibri" w:hAnsi="Times New Roman" w:cs="Mangal"/>
                <w:sz w:val="20"/>
                <w:lang w:val="de-DE"/>
              </w:rPr>
              <w:t>Silver Nano Powder (Grade SPL-101N)</w:t>
            </w:r>
          </w:p>
        </w:tc>
        <w:tc>
          <w:tcPr>
            <w:tcW w:w="1241" w:type="dxa"/>
          </w:tcPr>
          <w:p w:rsidR="0046431D" w:rsidRPr="009A5D64" w:rsidRDefault="001224C8" w:rsidP="00250BD4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gm</w:t>
            </w:r>
          </w:p>
        </w:tc>
        <w:tc>
          <w:tcPr>
            <w:tcW w:w="1713" w:type="dxa"/>
          </w:tcPr>
          <w:p w:rsidR="0046431D" w:rsidRPr="009A5D64" w:rsidRDefault="0046431D" w:rsidP="001224C8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Rs.</w:t>
            </w:r>
            <w:r w:rsidR="001224C8">
              <w:rPr>
                <w:rFonts w:ascii="Times New Roman" w:hAnsi="Times New Roman"/>
                <w:sz w:val="24"/>
                <w:szCs w:val="24"/>
              </w:rPr>
              <w:t>2500.00</w:t>
            </w:r>
          </w:p>
        </w:tc>
      </w:tr>
    </w:tbl>
    <w:p w:rsidR="00964031" w:rsidRDefault="00964031" w:rsidP="00AB4ED9">
      <w:pPr>
        <w:rPr>
          <w:rFonts w:ascii="Times New Roman" w:hAnsi="Times New Roman" w:cs="Times New Roman"/>
          <w:sz w:val="24"/>
          <w:szCs w:val="24"/>
        </w:rPr>
      </w:pPr>
    </w:p>
    <w:p w:rsidR="00964031" w:rsidRDefault="00964031" w:rsidP="00AB4ED9">
      <w:pPr>
        <w:rPr>
          <w:rFonts w:ascii="Times New Roman" w:hAnsi="Times New Roman" w:cs="Times New Roman"/>
          <w:sz w:val="24"/>
          <w:szCs w:val="24"/>
        </w:rPr>
      </w:pPr>
    </w:p>
    <w:p w:rsidR="00AB4ED9" w:rsidRPr="00693A0C" w:rsidRDefault="00AB4ED9">
      <w:pPr>
        <w:rPr>
          <w:rFonts w:ascii="Times New Roman" w:hAnsi="Times New Roman" w:cs="Times New Roman"/>
          <w:sz w:val="24"/>
          <w:szCs w:val="24"/>
        </w:rPr>
      </w:pPr>
      <w:r w:rsidRPr="00693A0C">
        <w:rPr>
          <w:rFonts w:ascii="Times New Roman" w:hAnsi="Times New Roman" w:cs="Times New Roman"/>
          <w:sz w:val="24"/>
          <w:szCs w:val="24"/>
        </w:rPr>
        <w:t xml:space="preserve">NB: *For detailed URS, all </w:t>
      </w:r>
      <w:r w:rsidR="00693A0C">
        <w:rPr>
          <w:rFonts w:ascii="Times New Roman" w:hAnsi="Times New Roman" w:cs="Times New Roman"/>
          <w:sz w:val="24"/>
          <w:szCs w:val="24"/>
        </w:rPr>
        <w:t xml:space="preserve">other </w:t>
      </w:r>
      <w:r w:rsidRPr="00693A0C">
        <w:rPr>
          <w:rFonts w:ascii="Times New Roman" w:hAnsi="Times New Roman" w:cs="Times New Roman"/>
          <w:sz w:val="24"/>
          <w:szCs w:val="24"/>
        </w:rPr>
        <w:t xml:space="preserve">details refer </w:t>
      </w:r>
      <w:r w:rsidR="0041169D" w:rsidRPr="00693A0C">
        <w:rPr>
          <w:rFonts w:ascii="Times New Roman" w:hAnsi="Times New Roman" w:cs="Times New Roman"/>
          <w:color w:val="5D33F5"/>
          <w:sz w:val="24"/>
          <w:szCs w:val="24"/>
          <w:u w:val="single"/>
        </w:rPr>
        <w:t xml:space="preserve">Tender </w:t>
      </w:r>
      <w:r w:rsidR="00693A0C" w:rsidRPr="00693A0C">
        <w:rPr>
          <w:rFonts w:ascii="Times New Roman" w:hAnsi="Times New Roman" w:cs="Times New Roman"/>
          <w:color w:val="5D33F5"/>
          <w:sz w:val="24"/>
          <w:szCs w:val="24"/>
          <w:u w:val="single"/>
        </w:rPr>
        <w:t>document (</w:t>
      </w:r>
      <w:r w:rsidRPr="00693A0C">
        <w:rPr>
          <w:rFonts w:ascii="Times New Roman" w:hAnsi="Times New Roman" w:cs="Times New Roman"/>
          <w:color w:val="5D33F5"/>
          <w:sz w:val="24"/>
          <w:szCs w:val="24"/>
          <w:u w:val="single"/>
        </w:rPr>
        <w:t>part II)</w:t>
      </w:r>
    </w:p>
    <w:sectPr w:rsidR="00AB4ED9" w:rsidRPr="00693A0C" w:rsidSect="004742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7644C"/>
    <w:rsid w:val="0001369F"/>
    <w:rsid w:val="000734F2"/>
    <w:rsid w:val="00073F5A"/>
    <w:rsid w:val="00090627"/>
    <w:rsid w:val="000A5B45"/>
    <w:rsid w:val="000B72D8"/>
    <w:rsid w:val="001015EA"/>
    <w:rsid w:val="001224C8"/>
    <w:rsid w:val="001560AC"/>
    <w:rsid w:val="001C5C7A"/>
    <w:rsid w:val="00295940"/>
    <w:rsid w:val="002C6A83"/>
    <w:rsid w:val="002C7A87"/>
    <w:rsid w:val="002D20D4"/>
    <w:rsid w:val="00325469"/>
    <w:rsid w:val="00386029"/>
    <w:rsid w:val="0041169D"/>
    <w:rsid w:val="0046431D"/>
    <w:rsid w:val="0047429A"/>
    <w:rsid w:val="004D5A79"/>
    <w:rsid w:val="004E63B4"/>
    <w:rsid w:val="005178AE"/>
    <w:rsid w:val="0059375B"/>
    <w:rsid w:val="005D474C"/>
    <w:rsid w:val="0064371A"/>
    <w:rsid w:val="0065097B"/>
    <w:rsid w:val="0066321B"/>
    <w:rsid w:val="00693A0C"/>
    <w:rsid w:val="00723765"/>
    <w:rsid w:val="00723C80"/>
    <w:rsid w:val="00744E96"/>
    <w:rsid w:val="007E641C"/>
    <w:rsid w:val="007F7FF7"/>
    <w:rsid w:val="0084192E"/>
    <w:rsid w:val="008616AA"/>
    <w:rsid w:val="00883B8E"/>
    <w:rsid w:val="008B2755"/>
    <w:rsid w:val="008C6F50"/>
    <w:rsid w:val="00913431"/>
    <w:rsid w:val="00964031"/>
    <w:rsid w:val="00A278D1"/>
    <w:rsid w:val="00AB4ED9"/>
    <w:rsid w:val="00B2178F"/>
    <w:rsid w:val="00B67800"/>
    <w:rsid w:val="00BA644A"/>
    <w:rsid w:val="00BC5519"/>
    <w:rsid w:val="00C059FA"/>
    <w:rsid w:val="00C901D9"/>
    <w:rsid w:val="00D16CF9"/>
    <w:rsid w:val="00D45CB2"/>
    <w:rsid w:val="00DF3FAD"/>
    <w:rsid w:val="00E42FD4"/>
    <w:rsid w:val="00E643BF"/>
    <w:rsid w:val="00E8303C"/>
    <w:rsid w:val="00EC35FF"/>
    <w:rsid w:val="00F7644C"/>
    <w:rsid w:val="00FF6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644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napToGrid w:val="0"/>
      <w:lang w:val="de-DE" w:bidi="ar-SA"/>
    </w:rPr>
  </w:style>
  <w:style w:type="character" w:customStyle="1" w:styleId="HeaderChar">
    <w:name w:val="Header Char"/>
    <w:basedOn w:val="DefaultParagraphFont"/>
    <w:link w:val="Header"/>
    <w:rsid w:val="00F7644C"/>
    <w:rPr>
      <w:rFonts w:ascii="Arial" w:eastAsia="Times New Roman" w:hAnsi="Arial" w:cs="Times New Roman"/>
      <w:snapToGrid w:val="0"/>
      <w:lang w:val="de-DE" w:bidi="ar-SA"/>
    </w:rPr>
  </w:style>
  <w:style w:type="table" w:styleId="TableGrid">
    <w:name w:val="Table Grid"/>
    <w:basedOn w:val="TableNormal"/>
    <w:uiPriority w:val="59"/>
    <w:rsid w:val="00F764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4E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644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napToGrid w:val="0"/>
      <w:lang w:val="de-DE" w:bidi="ar-SA"/>
    </w:rPr>
  </w:style>
  <w:style w:type="character" w:customStyle="1" w:styleId="HeaderChar">
    <w:name w:val="Header Char"/>
    <w:basedOn w:val="DefaultParagraphFont"/>
    <w:link w:val="Header"/>
    <w:rsid w:val="00F7644C"/>
    <w:rPr>
      <w:rFonts w:ascii="Arial" w:eastAsia="Times New Roman" w:hAnsi="Arial" w:cs="Times New Roman"/>
      <w:snapToGrid w:val="0"/>
      <w:lang w:val="de-DE" w:bidi="ar-SA"/>
    </w:rPr>
  </w:style>
  <w:style w:type="table" w:styleId="TableGrid">
    <w:name w:val="Table Grid"/>
    <w:basedOn w:val="TableNormal"/>
    <w:uiPriority w:val="59"/>
    <w:rsid w:val="00F764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4E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Anoop FV.</cp:lastModifiedBy>
  <cp:revision>2</cp:revision>
  <cp:lastPrinted>2012-10-17T04:50:00Z</cp:lastPrinted>
  <dcterms:created xsi:type="dcterms:W3CDTF">2012-12-05T11:45:00Z</dcterms:created>
  <dcterms:modified xsi:type="dcterms:W3CDTF">2012-12-05T11:45:00Z</dcterms:modified>
</cp:coreProperties>
</file>