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C" w:rsidRPr="00831EB0" w:rsidRDefault="00831EB0" w:rsidP="00831EB0">
      <w:pPr>
        <w:jc w:val="center"/>
        <w:rPr>
          <w:sz w:val="40"/>
          <w:szCs w:val="36"/>
        </w:rPr>
      </w:pPr>
      <w:r w:rsidRPr="00831EB0">
        <w:rPr>
          <w:sz w:val="40"/>
          <w:szCs w:val="36"/>
        </w:rPr>
        <w:t>ADDENDUM</w:t>
      </w:r>
    </w:p>
    <w:p w:rsidR="00831EB0" w:rsidRDefault="00831EB0" w:rsidP="00831EB0">
      <w:pPr>
        <w:rPr>
          <w:sz w:val="28"/>
          <w:szCs w:val="24"/>
        </w:rPr>
      </w:pPr>
    </w:p>
    <w:p w:rsidR="00831EB0" w:rsidRDefault="00831EB0" w:rsidP="00831EB0">
      <w:pPr>
        <w:rPr>
          <w:sz w:val="28"/>
          <w:szCs w:val="24"/>
        </w:rPr>
      </w:pPr>
    </w:p>
    <w:p w:rsidR="00831EB0" w:rsidRDefault="00831EB0" w:rsidP="00831EB0">
      <w:pPr>
        <w:rPr>
          <w:sz w:val="28"/>
          <w:szCs w:val="28"/>
        </w:rPr>
      </w:pPr>
      <w:r w:rsidRPr="00831EB0">
        <w:rPr>
          <w:b/>
          <w:bCs/>
          <w:sz w:val="28"/>
          <w:szCs w:val="24"/>
        </w:rPr>
        <w:t>Name of Work</w:t>
      </w:r>
      <w:r>
        <w:rPr>
          <w:sz w:val="28"/>
          <w:szCs w:val="24"/>
        </w:rPr>
        <w:t xml:space="preserve">: </w:t>
      </w:r>
      <w:r w:rsidRPr="00831EB0">
        <w:rPr>
          <w:sz w:val="28"/>
          <w:szCs w:val="28"/>
        </w:rPr>
        <w:t>Design, Construction, Supply, Erection, Testing &amp; Commissioning of STP based on Moving Bed Biological Reactor (MBBR) technology of 2.40 MLD capacity at JIPMER Puducherry.</w:t>
      </w:r>
    </w:p>
    <w:p w:rsidR="00831EB0" w:rsidRDefault="00831EB0" w:rsidP="00831EB0">
      <w:pPr>
        <w:rPr>
          <w:sz w:val="28"/>
          <w:szCs w:val="24"/>
        </w:rPr>
      </w:pPr>
      <w:r>
        <w:rPr>
          <w:sz w:val="28"/>
          <w:szCs w:val="24"/>
        </w:rPr>
        <w:t xml:space="preserve">Reference: </w:t>
      </w:r>
      <w:r w:rsidRPr="00831EB0">
        <w:rPr>
          <w:b/>
          <w:bCs/>
          <w:sz w:val="28"/>
          <w:szCs w:val="28"/>
        </w:rPr>
        <w:t>HLL/ID /14/36 dtd 22.05.2014</w:t>
      </w:r>
    </w:p>
    <w:p w:rsidR="00831EB0" w:rsidRDefault="00831EB0" w:rsidP="00831EB0">
      <w:pPr>
        <w:rPr>
          <w:sz w:val="28"/>
          <w:szCs w:val="28"/>
        </w:rPr>
      </w:pPr>
    </w:p>
    <w:p w:rsidR="00831EB0" w:rsidRDefault="00831EB0" w:rsidP="00831EB0">
      <w:pPr>
        <w:rPr>
          <w:sz w:val="28"/>
          <w:szCs w:val="28"/>
        </w:rPr>
      </w:pPr>
      <w:r>
        <w:rPr>
          <w:sz w:val="28"/>
          <w:szCs w:val="28"/>
        </w:rPr>
        <w:t>The venue, date and time for the pre-bid meeting for the above work is as follows</w:t>
      </w:r>
    </w:p>
    <w:p w:rsidR="00831EB0" w:rsidRDefault="00831EB0" w:rsidP="00831EB0">
      <w:pPr>
        <w:rPr>
          <w:sz w:val="28"/>
          <w:szCs w:val="28"/>
        </w:rPr>
      </w:pPr>
    </w:p>
    <w:p w:rsidR="00831EB0" w:rsidRDefault="00831EB0" w:rsidP="00831EB0">
      <w:pPr>
        <w:rPr>
          <w:sz w:val="28"/>
          <w:szCs w:val="28"/>
        </w:rPr>
      </w:pPr>
      <w:r>
        <w:rPr>
          <w:sz w:val="28"/>
          <w:szCs w:val="28"/>
        </w:rPr>
        <w:t>Date of Pre-bid Meeting:       03.06.2014</w:t>
      </w:r>
    </w:p>
    <w:p w:rsidR="00831EB0" w:rsidRDefault="00831EB0" w:rsidP="00831EB0">
      <w:pPr>
        <w:rPr>
          <w:sz w:val="28"/>
          <w:szCs w:val="28"/>
        </w:rPr>
      </w:pPr>
      <w:r>
        <w:rPr>
          <w:sz w:val="28"/>
          <w:szCs w:val="28"/>
        </w:rPr>
        <w:t xml:space="preserve">Venue for Pre-bid Meeting:  </w:t>
      </w:r>
      <w:r w:rsidRPr="00831EB0">
        <w:rPr>
          <w:sz w:val="28"/>
          <w:szCs w:val="28"/>
        </w:rPr>
        <w:t>Institute Council Hall, JIPMER Campus, Puducherry</w:t>
      </w:r>
      <w:r>
        <w:rPr>
          <w:sz w:val="28"/>
          <w:szCs w:val="28"/>
        </w:rPr>
        <w:t>.</w:t>
      </w:r>
    </w:p>
    <w:p w:rsidR="00831EB0" w:rsidRDefault="00831EB0" w:rsidP="00831EB0">
      <w:pPr>
        <w:rPr>
          <w:sz w:val="28"/>
          <w:szCs w:val="28"/>
        </w:rPr>
      </w:pPr>
      <w:r>
        <w:rPr>
          <w:sz w:val="28"/>
          <w:szCs w:val="28"/>
        </w:rPr>
        <w:t>Time of Pre-bid Meeting:      11.00 AM</w:t>
      </w:r>
    </w:p>
    <w:p w:rsidR="00E3409E" w:rsidRDefault="00E3409E" w:rsidP="00831EB0">
      <w:pPr>
        <w:rPr>
          <w:sz w:val="28"/>
          <w:szCs w:val="28"/>
        </w:rPr>
      </w:pPr>
    </w:p>
    <w:p w:rsidR="00E3409E" w:rsidRDefault="00E3409E" w:rsidP="00831EB0">
      <w:pPr>
        <w:rPr>
          <w:sz w:val="28"/>
          <w:szCs w:val="28"/>
        </w:rPr>
      </w:pPr>
    </w:p>
    <w:p w:rsidR="00E3409E" w:rsidRDefault="00E3409E" w:rsidP="00831EB0">
      <w:pPr>
        <w:rPr>
          <w:sz w:val="28"/>
          <w:szCs w:val="28"/>
        </w:rPr>
      </w:pPr>
    </w:p>
    <w:p w:rsidR="00E3409E" w:rsidRPr="00831EB0" w:rsidRDefault="00E3409E" w:rsidP="00831EB0">
      <w:pPr>
        <w:rPr>
          <w:sz w:val="28"/>
          <w:szCs w:val="28"/>
        </w:rPr>
      </w:pPr>
      <w:r>
        <w:rPr>
          <w:sz w:val="28"/>
          <w:szCs w:val="28"/>
        </w:rPr>
        <w:t>DVP(Technical)</w:t>
      </w:r>
    </w:p>
    <w:sectPr w:rsidR="00E3409E" w:rsidRPr="00831EB0" w:rsidSect="00685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831EB0"/>
    <w:rsid w:val="00685B4C"/>
    <w:rsid w:val="00831EB0"/>
    <w:rsid w:val="00E3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3</cp:revision>
  <dcterms:created xsi:type="dcterms:W3CDTF">2014-05-31T07:17:00Z</dcterms:created>
  <dcterms:modified xsi:type="dcterms:W3CDTF">2014-05-31T07:35:00Z</dcterms:modified>
</cp:coreProperties>
</file>