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64" w:rsidRDefault="001D5464" w:rsidP="001D5464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 1</w:t>
      </w:r>
    </w:p>
    <w:p w:rsidR="001D5464" w:rsidRDefault="001D5464" w:rsidP="001D5464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03.10.2015</w:t>
      </w:r>
    </w:p>
    <w:p w:rsidR="001D5464" w:rsidRDefault="001D5464" w:rsidP="001D5464">
      <w:pPr>
        <w:spacing w:after="120" w:line="360" w:lineRule="auto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work:  </w:t>
      </w:r>
      <w:r>
        <w:rPr>
          <w:rFonts w:ascii="Book Antiqua" w:hAnsi="Book Antiqua"/>
          <w:bCs/>
          <w:sz w:val="24"/>
          <w:szCs w:val="24"/>
        </w:rPr>
        <w:t xml:space="preserve">Renovation of Operation Theatre and </w:t>
      </w:r>
      <w:proofErr w:type="spellStart"/>
      <w:r>
        <w:rPr>
          <w:rFonts w:ascii="Book Antiqua" w:hAnsi="Book Antiqua"/>
          <w:bCs/>
          <w:sz w:val="24"/>
          <w:szCs w:val="24"/>
        </w:rPr>
        <w:t>Labour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room in </w:t>
      </w:r>
      <w:proofErr w:type="spellStart"/>
      <w:r>
        <w:rPr>
          <w:rFonts w:ascii="Book Antiqua" w:hAnsi="Book Antiqua"/>
          <w:bCs/>
          <w:sz w:val="24"/>
          <w:szCs w:val="24"/>
        </w:rPr>
        <w:t>Ayurveda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college Hospital for Women &amp; Children, </w:t>
      </w:r>
      <w:proofErr w:type="spellStart"/>
      <w:r>
        <w:rPr>
          <w:rFonts w:ascii="Book Antiqua" w:hAnsi="Book Antiqua"/>
          <w:bCs/>
          <w:sz w:val="24"/>
          <w:szCs w:val="24"/>
        </w:rPr>
        <w:t>Poojappura</w:t>
      </w:r>
      <w:proofErr w:type="spellEnd"/>
    </w:p>
    <w:p w:rsidR="001D5464" w:rsidRDefault="001D5464" w:rsidP="001D5464">
      <w:pPr>
        <w:spacing w:after="120" w:line="360" w:lineRule="auto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</w:rPr>
        <w:t xml:space="preserve">Tender No. </w:t>
      </w:r>
      <w:r>
        <w:rPr>
          <w:rFonts w:ascii="Book Antiqua" w:hAnsi="Book Antiqua"/>
          <w:sz w:val="24"/>
          <w:szCs w:val="24"/>
          <w:lang w:val="en-IN"/>
        </w:rPr>
        <w:t xml:space="preserve">HLL/ID/15/30 dated 22.09.2015    </w:t>
      </w:r>
    </w:p>
    <w:p w:rsidR="001D5464" w:rsidRPr="001D5464" w:rsidRDefault="001D5464" w:rsidP="001D5464">
      <w:pPr>
        <w:spacing w:after="120" w:line="360" w:lineRule="auto"/>
        <w:rPr>
          <w:rFonts w:ascii="Book Antiqua" w:hAnsi="Book Antiqua"/>
          <w:sz w:val="24"/>
          <w:szCs w:val="24"/>
          <w:lang w:val="en-IN"/>
        </w:rPr>
      </w:pPr>
    </w:p>
    <w:p w:rsidR="001D5464" w:rsidRPr="001D5464" w:rsidRDefault="001D5464" w:rsidP="001D5464">
      <w:pPr>
        <w:spacing w:line="360" w:lineRule="auto"/>
        <w:ind w:left="360"/>
        <w:rPr>
          <w:rFonts w:ascii="Book Antiqua" w:hAnsi="Book Antiqua"/>
          <w:b/>
          <w:bCs/>
          <w:sz w:val="24"/>
          <w:szCs w:val="24"/>
          <w:lang w:val="en-IN"/>
        </w:rPr>
      </w:pPr>
      <w:r w:rsidRPr="001D5464">
        <w:rPr>
          <w:rFonts w:ascii="Book Antiqua" w:hAnsi="Book Antiqua"/>
          <w:b/>
          <w:bCs/>
          <w:sz w:val="24"/>
          <w:szCs w:val="24"/>
          <w:lang w:val="en-IN"/>
        </w:rPr>
        <w:t>The last date &amp; time of submission and opening of tender is extended as follows,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664"/>
        <w:gridCol w:w="4111"/>
      </w:tblGrid>
      <w:tr w:rsidR="001D5464" w:rsidTr="001D5464">
        <w:trPr>
          <w:trHeight w:val="563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1D5464" w:rsidTr="001D5464">
        <w:trPr>
          <w:trHeight w:val="710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Last date &amp; time of submission  – 05.10.2015 at 2.30 pm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Last date &amp; time of submission  -  12.10.2015 at 2.30pm</w:t>
            </w:r>
          </w:p>
        </w:tc>
      </w:tr>
      <w:tr w:rsidR="001D5464" w:rsidTr="001D5464">
        <w:trPr>
          <w:trHeight w:val="817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 &amp; time of opening – 05.10.2015 at 3.30 pm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464" w:rsidRDefault="001D546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 &amp; time of opening  - 12.10.2015 at 3.30 pm</w:t>
            </w:r>
          </w:p>
        </w:tc>
      </w:tr>
    </w:tbl>
    <w:p w:rsidR="001D5464" w:rsidRDefault="001D5464" w:rsidP="001D5464">
      <w:pPr>
        <w:rPr>
          <w:rFonts w:ascii="Book Antiqua" w:eastAsia="Times New Roman" w:hAnsi="Book Antiqua" w:cs="Mangal"/>
        </w:rPr>
      </w:pPr>
    </w:p>
    <w:p w:rsidR="001D5464" w:rsidRDefault="001D5464" w:rsidP="001D5464">
      <w:pPr>
        <w:rPr>
          <w:rFonts w:ascii="Book Antiqua" w:eastAsia="Times New Roman" w:hAnsi="Book Antiqua" w:cs="Mangal"/>
        </w:rPr>
      </w:pPr>
    </w:p>
    <w:p w:rsidR="001D5464" w:rsidRDefault="001D5464" w:rsidP="001D5464">
      <w:pPr>
        <w:rPr>
          <w:rFonts w:ascii="Book Antiqua" w:hAnsi="Book Antiqua"/>
        </w:rPr>
      </w:pPr>
      <w:r>
        <w:rPr>
          <w:rFonts w:ascii="Book Antiqua" w:eastAsia="Times New Roman" w:hAnsi="Book Antiqua" w:cs="Mangal"/>
        </w:rPr>
        <w:t>Deputy Vice President (Technical)</w:t>
      </w:r>
    </w:p>
    <w:p w:rsidR="00264A7B" w:rsidRDefault="00264A7B"/>
    <w:sectPr w:rsidR="00264A7B" w:rsidSect="0026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357"/>
    <w:multiLevelType w:val="hybridMultilevel"/>
    <w:tmpl w:val="7780F00A"/>
    <w:lvl w:ilvl="0" w:tplc="E77867E6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464"/>
    <w:rsid w:val="001D5464"/>
    <w:rsid w:val="0026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64"/>
    <w:pPr>
      <w:ind w:left="720"/>
      <w:contextualSpacing/>
    </w:pPr>
  </w:style>
  <w:style w:type="table" w:styleId="TableGrid">
    <w:name w:val="Table Grid"/>
    <w:basedOn w:val="TableNormal"/>
    <w:uiPriority w:val="59"/>
    <w:rsid w:val="001D5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J PRASAD</dc:creator>
  <cp:keywords/>
  <dc:description/>
  <cp:lastModifiedBy>ARUNIMA J PRASAD</cp:lastModifiedBy>
  <cp:revision>1</cp:revision>
  <dcterms:created xsi:type="dcterms:W3CDTF">2015-10-03T12:02:00Z</dcterms:created>
  <dcterms:modified xsi:type="dcterms:W3CDTF">2015-10-03T12:03:00Z</dcterms:modified>
</cp:coreProperties>
</file>