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6D" w:rsidRPr="001D0609" w:rsidRDefault="001D0609" w:rsidP="001D0609">
      <w:pPr>
        <w:spacing w:after="0"/>
        <w:jc w:val="center"/>
        <w:rPr>
          <w:b/>
          <w:sz w:val="24"/>
        </w:rPr>
      </w:pPr>
      <w:r w:rsidRPr="001D0609">
        <w:rPr>
          <w:b/>
          <w:sz w:val="24"/>
        </w:rPr>
        <w:t>A</w:t>
      </w:r>
      <w:r w:rsidR="00101155">
        <w:rPr>
          <w:b/>
          <w:sz w:val="24"/>
        </w:rPr>
        <w:t>MENDMENT</w:t>
      </w:r>
      <w:r w:rsidRPr="001D0609">
        <w:rPr>
          <w:b/>
          <w:sz w:val="24"/>
        </w:rPr>
        <w:t xml:space="preserve"> 1</w:t>
      </w:r>
    </w:p>
    <w:p w:rsidR="001D0609" w:rsidRDefault="001D0609" w:rsidP="001D0609">
      <w:pPr>
        <w:spacing w:after="0"/>
        <w:jc w:val="both"/>
        <w:rPr>
          <w:sz w:val="24"/>
        </w:rPr>
      </w:pPr>
    </w:p>
    <w:p w:rsidR="001D0609" w:rsidRDefault="001D0609" w:rsidP="001D0609">
      <w:pPr>
        <w:spacing w:after="0"/>
        <w:jc w:val="both"/>
        <w:rPr>
          <w:b/>
          <w:sz w:val="24"/>
          <w:szCs w:val="24"/>
        </w:rPr>
      </w:pPr>
      <w:r>
        <w:rPr>
          <w:sz w:val="24"/>
        </w:rPr>
        <w:t xml:space="preserve">NAME OF WORK: </w:t>
      </w:r>
      <w:r w:rsidR="00101155" w:rsidRPr="00101155">
        <w:rPr>
          <w:b/>
          <w:sz w:val="24"/>
          <w:szCs w:val="24"/>
        </w:rPr>
        <w:t>AV works in Conference room of Regional office building of HLL Lifecare Limited at Pallikaranai, Chennai</w:t>
      </w:r>
    </w:p>
    <w:p w:rsidR="001D0609" w:rsidRDefault="001D0609" w:rsidP="001D0609">
      <w:pPr>
        <w:spacing w:after="0"/>
        <w:jc w:val="both"/>
        <w:rPr>
          <w:b/>
          <w:sz w:val="24"/>
          <w:szCs w:val="24"/>
        </w:rPr>
      </w:pPr>
    </w:p>
    <w:p w:rsidR="001D0609" w:rsidRDefault="001D0609" w:rsidP="001D060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Tender no: </w:t>
      </w:r>
      <w:r>
        <w:rPr>
          <w:sz w:val="24"/>
          <w:szCs w:val="24"/>
        </w:rPr>
        <w:t>HITES/ID/17/59 dated 29.11.2017</w:t>
      </w:r>
    </w:p>
    <w:p w:rsidR="001D0609" w:rsidRDefault="001D0609" w:rsidP="001D0609">
      <w:pPr>
        <w:spacing w:after="0"/>
        <w:jc w:val="both"/>
        <w:rPr>
          <w:sz w:val="24"/>
          <w:szCs w:val="24"/>
        </w:rPr>
      </w:pPr>
    </w:p>
    <w:p w:rsidR="00B74DA1" w:rsidRDefault="00B74DA1" w:rsidP="001D0609">
      <w:pPr>
        <w:spacing w:after="0"/>
        <w:jc w:val="both"/>
        <w:rPr>
          <w:sz w:val="24"/>
          <w:szCs w:val="24"/>
        </w:rPr>
      </w:pPr>
    </w:p>
    <w:p w:rsidR="00B74DA1" w:rsidRDefault="00B74DA1" w:rsidP="001D06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date &amp; time of submission of tender document is amended as follows: The bidders can submit the tender at HLL Chennai office also at the following address.</w:t>
      </w:r>
    </w:p>
    <w:p w:rsidR="00B74DA1" w:rsidRDefault="00B74DA1" w:rsidP="001D0609">
      <w:pPr>
        <w:spacing w:after="0"/>
        <w:jc w:val="both"/>
        <w:rPr>
          <w:sz w:val="24"/>
          <w:szCs w:val="24"/>
        </w:rPr>
      </w:pPr>
    </w:p>
    <w:p w:rsidR="00B74DA1" w:rsidRPr="00B74DA1" w:rsidRDefault="00B74DA1" w:rsidP="00B74DA1">
      <w:pPr>
        <w:spacing w:after="0"/>
        <w:jc w:val="both"/>
        <w:rPr>
          <w:b/>
          <w:sz w:val="24"/>
          <w:szCs w:val="24"/>
        </w:rPr>
      </w:pPr>
      <w:r w:rsidRPr="00B74DA1">
        <w:rPr>
          <w:b/>
          <w:sz w:val="24"/>
          <w:szCs w:val="24"/>
        </w:rPr>
        <w:t>Deputy General Manager (Civil)</w:t>
      </w:r>
    </w:p>
    <w:p w:rsidR="00B74DA1" w:rsidRPr="00B74DA1" w:rsidRDefault="00B74DA1" w:rsidP="00B74DA1">
      <w:pPr>
        <w:spacing w:after="0"/>
        <w:rPr>
          <w:b/>
          <w:sz w:val="24"/>
          <w:szCs w:val="24"/>
        </w:rPr>
      </w:pPr>
      <w:r w:rsidRPr="00B74DA1">
        <w:rPr>
          <w:b/>
          <w:sz w:val="24"/>
          <w:szCs w:val="24"/>
        </w:rPr>
        <w:t>HLL INFRATECH SERVICES LTD</w:t>
      </w:r>
    </w:p>
    <w:p w:rsidR="00B74DA1" w:rsidRPr="00B74DA1" w:rsidRDefault="00B74DA1" w:rsidP="00B74DA1">
      <w:pPr>
        <w:spacing w:after="0"/>
        <w:rPr>
          <w:b/>
          <w:sz w:val="24"/>
          <w:szCs w:val="24"/>
        </w:rPr>
      </w:pPr>
      <w:r w:rsidRPr="00B74DA1">
        <w:rPr>
          <w:b/>
          <w:sz w:val="24"/>
          <w:szCs w:val="24"/>
        </w:rPr>
        <w:t xml:space="preserve">HLL Bhawan, No.26/4, </w:t>
      </w:r>
    </w:p>
    <w:p w:rsidR="00B74DA1" w:rsidRPr="00B74DA1" w:rsidRDefault="00B74DA1" w:rsidP="00B74DA1">
      <w:pPr>
        <w:spacing w:after="0"/>
        <w:rPr>
          <w:b/>
          <w:sz w:val="24"/>
          <w:szCs w:val="24"/>
        </w:rPr>
      </w:pPr>
      <w:r w:rsidRPr="00B74DA1">
        <w:rPr>
          <w:b/>
          <w:sz w:val="24"/>
          <w:szCs w:val="24"/>
        </w:rPr>
        <w:t>Velachery-Tambaram Main Road,</w:t>
      </w:r>
    </w:p>
    <w:p w:rsidR="00B74DA1" w:rsidRPr="00B74DA1" w:rsidRDefault="00B74DA1" w:rsidP="00B74DA1">
      <w:pPr>
        <w:spacing w:after="0"/>
        <w:rPr>
          <w:b/>
          <w:sz w:val="24"/>
          <w:szCs w:val="24"/>
        </w:rPr>
      </w:pPr>
      <w:r w:rsidRPr="00B74DA1">
        <w:rPr>
          <w:b/>
          <w:sz w:val="24"/>
          <w:szCs w:val="24"/>
        </w:rPr>
        <w:t>Behind Kamatchi Hospital, Pallikaranai,</w:t>
      </w:r>
    </w:p>
    <w:p w:rsidR="00B74DA1" w:rsidRPr="00B74DA1" w:rsidRDefault="0097239A" w:rsidP="00B74DA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74DA1" w:rsidRPr="00B74DA1">
        <w:rPr>
          <w:b/>
          <w:sz w:val="24"/>
          <w:szCs w:val="24"/>
        </w:rPr>
        <w:t>hennai-</w:t>
      </w:r>
      <w:r w:rsidR="00B74DA1">
        <w:rPr>
          <w:b/>
          <w:sz w:val="24"/>
          <w:szCs w:val="24"/>
        </w:rPr>
        <w:t xml:space="preserve"> </w:t>
      </w:r>
      <w:r w:rsidR="00B74DA1" w:rsidRPr="00B74DA1">
        <w:rPr>
          <w:b/>
          <w:sz w:val="24"/>
          <w:szCs w:val="24"/>
        </w:rPr>
        <w:t>600100</w:t>
      </w:r>
    </w:p>
    <w:p w:rsidR="001D0609" w:rsidRDefault="001D0609" w:rsidP="001D0609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01155" w:rsidTr="000500F0">
        <w:trPr>
          <w:trHeight w:val="440"/>
        </w:trPr>
        <w:tc>
          <w:tcPr>
            <w:tcW w:w="4788" w:type="dxa"/>
          </w:tcPr>
          <w:p w:rsidR="00101155" w:rsidRPr="0069351D" w:rsidRDefault="00101155" w:rsidP="00050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 per Tender </w:t>
            </w:r>
            <w:r w:rsidRPr="0069351D">
              <w:rPr>
                <w:b/>
                <w:sz w:val="24"/>
              </w:rPr>
              <w:t xml:space="preserve">document </w:t>
            </w:r>
          </w:p>
        </w:tc>
        <w:tc>
          <w:tcPr>
            <w:tcW w:w="4788" w:type="dxa"/>
          </w:tcPr>
          <w:p w:rsidR="00101155" w:rsidRPr="0069351D" w:rsidRDefault="00101155" w:rsidP="000500F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Amendment </w:t>
            </w:r>
          </w:p>
        </w:tc>
      </w:tr>
      <w:tr w:rsidR="00876E12" w:rsidTr="0097239A">
        <w:trPr>
          <w:trHeight w:val="683"/>
        </w:trPr>
        <w:tc>
          <w:tcPr>
            <w:tcW w:w="4788" w:type="dxa"/>
            <w:vMerge w:val="restart"/>
          </w:tcPr>
          <w:p w:rsidR="00876E12" w:rsidRDefault="00876E12" w:rsidP="00101155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Date &amp; time of Submission of tender: 06.12.2017 at 14.30 hrs</w:t>
            </w:r>
          </w:p>
        </w:tc>
        <w:tc>
          <w:tcPr>
            <w:tcW w:w="4788" w:type="dxa"/>
          </w:tcPr>
          <w:p w:rsidR="00876E12" w:rsidRDefault="00876E12" w:rsidP="00F4364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Date &amp; time of Submission of tender at HITES Chennai office: 08.12.2017 at 15.30 hrs</w:t>
            </w:r>
          </w:p>
        </w:tc>
      </w:tr>
      <w:tr w:rsidR="00876E12" w:rsidTr="00BB6AC3">
        <w:trPr>
          <w:trHeight w:val="665"/>
        </w:trPr>
        <w:tc>
          <w:tcPr>
            <w:tcW w:w="4788" w:type="dxa"/>
            <w:vMerge/>
          </w:tcPr>
          <w:p w:rsidR="00876E12" w:rsidRDefault="00876E12" w:rsidP="00101155">
            <w:pPr>
              <w:jc w:val="both"/>
              <w:rPr>
                <w:sz w:val="24"/>
              </w:rPr>
            </w:pPr>
          </w:p>
        </w:tc>
        <w:tc>
          <w:tcPr>
            <w:tcW w:w="4788" w:type="dxa"/>
          </w:tcPr>
          <w:p w:rsidR="00876E12" w:rsidRDefault="00876E12" w:rsidP="00F4364C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 &amp; time of Submission of tender at HITES Trivandrum office: 12.12.2017 at 11.00 hrs</w:t>
            </w:r>
          </w:p>
        </w:tc>
      </w:tr>
      <w:tr w:rsidR="00101155" w:rsidTr="00D00C16">
        <w:trPr>
          <w:trHeight w:val="620"/>
        </w:trPr>
        <w:tc>
          <w:tcPr>
            <w:tcW w:w="4788" w:type="dxa"/>
          </w:tcPr>
          <w:p w:rsidR="00101155" w:rsidRDefault="00101155" w:rsidP="00D00C16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 &amp; time of Opening of technical bid : 06.12.2017 at 15.30 hrs</w:t>
            </w:r>
          </w:p>
        </w:tc>
        <w:tc>
          <w:tcPr>
            <w:tcW w:w="4788" w:type="dxa"/>
          </w:tcPr>
          <w:p w:rsidR="00101155" w:rsidRDefault="00101155" w:rsidP="00D00C1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Opening of technical bid : </w:t>
            </w:r>
            <w:r w:rsidR="00D00C16">
              <w:rPr>
                <w:sz w:val="24"/>
              </w:rPr>
              <w:t>12</w:t>
            </w:r>
            <w:r>
              <w:rPr>
                <w:sz w:val="24"/>
              </w:rPr>
              <w:t>.12.2017 at 15.30 hrs</w:t>
            </w:r>
          </w:p>
        </w:tc>
      </w:tr>
    </w:tbl>
    <w:p w:rsidR="001D0609" w:rsidRDefault="001D0609" w:rsidP="001D0609">
      <w:pPr>
        <w:spacing w:after="0"/>
        <w:jc w:val="both"/>
        <w:rPr>
          <w:sz w:val="24"/>
        </w:rPr>
      </w:pPr>
    </w:p>
    <w:p w:rsidR="00A25DE6" w:rsidRDefault="00A25DE6" w:rsidP="001D0609">
      <w:pPr>
        <w:spacing w:after="0"/>
        <w:jc w:val="both"/>
        <w:rPr>
          <w:sz w:val="24"/>
        </w:rPr>
      </w:pPr>
    </w:p>
    <w:p w:rsidR="001D0609" w:rsidRPr="001D0609" w:rsidRDefault="001D0609" w:rsidP="001D0609">
      <w:pPr>
        <w:spacing w:after="0"/>
        <w:jc w:val="both"/>
        <w:rPr>
          <w:sz w:val="24"/>
        </w:rPr>
      </w:pPr>
      <w:r>
        <w:rPr>
          <w:sz w:val="24"/>
        </w:rPr>
        <w:t>Deputy General Manager (IDD)</w:t>
      </w:r>
    </w:p>
    <w:sectPr w:rsidR="001D0609" w:rsidRPr="001D0609" w:rsidSect="0025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609"/>
    <w:rsid w:val="00070449"/>
    <w:rsid w:val="00101155"/>
    <w:rsid w:val="0011008E"/>
    <w:rsid w:val="001D0609"/>
    <w:rsid w:val="0025796D"/>
    <w:rsid w:val="00537B0C"/>
    <w:rsid w:val="00876E12"/>
    <w:rsid w:val="0097239A"/>
    <w:rsid w:val="00A25DE6"/>
    <w:rsid w:val="00B74DA1"/>
    <w:rsid w:val="00BB6AC3"/>
    <w:rsid w:val="00C63F2A"/>
    <w:rsid w:val="00C90E3B"/>
    <w:rsid w:val="00D00C16"/>
    <w:rsid w:val="00F4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4DA1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17</cp:revision>
  <dcterms:created xsi:type="dcterms:W3CDTF">2017-12-01T09:17:00Z</dcterms:created>
  <dcterms:modified xsi:type="dcterms:W3CDTF">2017-12-06T09:39:00Z</dcterms:modified>
</cp:coreProperties>
</file>