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C14D" w14:textId="77777777" w:rsidR="00876CA2" w:rsidRDefault="00876CA2" w:rsidP="00A10BC2">
      <w:pPr>
        <w:rPr>
          <w:rFonts w:ascii="Arial" w:hAnsi="Arial"/>
          <w:b/>
          <w:bCs/>
          <w:sz w:val="24"/>
          <w:szCs w:val="24"/>
        </w:rPr>
      </w:pPr>
    </w:p>
    <w:p w14:paraId="2D7F7114" w14:textId="77777777" w:rsidR="00E26B26" w:rsidRPr="00A75402" w:rsidRDefault="00E26B26" w:rsidP="00AB27B9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 w:themeColor="text1"/>
          <w:szCs w:val="22"/>
        </w:rPr>
      </w:pPr>
      <w:r w:rsidRPr="00A75402">
        <w:rPr>
          <w:rFonts w:ascii="Arial" w:eastAsia="Times New Roman" w:hAnsi="Arial" w:cs="Arial"/>
          <w:b/>
          <w:bCs/>
          <w:color w:val="000000" w:themeColor="text1"/>
          <w:szCs w:val="22"/>
        </w:rPr>
        <w:t>WALK-IN SELECTION TEST FOR GRADUATE TRAINEES (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 w:themeColor="text1"/>
          <w:szCs w:val="22"/>
        </w:rPr>
        <w:t>B.Sc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 w:themeColor="text1"/>
          <w:szCs w:val="22"/>
        </w:rPr>
        <w:t xml:space="preserve"> PHYSICS, </w:t>
      </w:r>
      <w:r w:rsidRPr="00A75402">
        <w:rPr>
          <w:rFonts w:ascii="Arial" w:eastAsia="Times New Roman" w:hAnsi="Arial" w:cs="Arial"/>
          <w:b/>
          <w:bCs/>
          <w:color w:val="000000" w:themeColor="text1"/>
          <w:szCs w:val="22"/>
        </w:rPr>
        <w:t>CHEMISTRY</w:t>
      </w:r>
      <w:r>
        <w:rPr>
          <w:rFonts w:ascii="Arial" w:eastAsia="Times New Roman" w:hAnsi="Arial" w:cs="Arial"/>
          <w:b/>
          <w:bCs/>
          <w:color w:val="000000" w:themeColor="text1"/>
          <w:szCs w:val="22"/>
        </w:rPr>
        <w:t>&amp; MATHS</w:t>
      </w:r>
      <w:r w:rsidRPr="00A75402">
        <w:rPr>
          <w:rFonts w:ascii="Arial" w:eastAsia="Times New Roman" w:hAnsi="Arial" w:cs="Arial"/>
          <w:b/>
          <w:bCs/>
          <w:color w:val="000000" w:themeColor="text1"/>
          <w:szCs w:val="22"/>
        </w:rPr>
        <w:t>)</w:t>
      </w:r>
      <w:r w:rsidR="00AB27B9">
        <w:rPr>
          <w:rFonts w:ascii="Arial" w:eastAsia="Times New Roman" w:hAnsi="Arial" w:cs="Arial"/>
          <w:b/>
          <w:bCs/>
          <w:color w:val="000000" w:themeColor="text1"/>
          <w:szCs w:val="22"/>
        </w:rPr>
        <w:t xml:space="preserve"> </w:t>
      </w:r>
      <w:r w:rsidRPr="00A75402">
        <w:rPr>
          <w:rFonts w:ascii="Arial" w:eastAsia="Times New Roman" w:hAnsi="Arial" w:cs="Arial"/>
          <w:b/>
          <w:bCs/>
          <w:color w:val="000000" w:themeColor="text1"/>
          <w:szCs w:val="22"/>
        </w:rPr>
        <w:t xml:space="preserve">AT </w:t>
      </w:r>
      <w:r w:rsidR="00AB27B9">
        <w:rPr>
          <w:rFonts w:ascii="Arial" w:eastAsia="Times New Roman" w:hAnsi="Arial" w:cs="Arial"/>
          <w:b/>
          <w:bCs/>
          <w:color w:val="000000" w:themeColor="text1"/>
          <w:szCs w:val="22"/>
        </w:rPr>
        <w:t xml:space="preserve">HLL, </w:t>
      </w:r>
      <w:r w:rsidRPr="00A75402">
        <w:rPr>
          <w:rFonts w:ascii="Arial" w:eastAsia="Times New Roman" w:hAnsi="Arial" w:cs="Arial"/>
          <w:b/>
          <w:bCs/>
          <w:color w:val="000000" w:themeColor="text1"/>
          <w:szCs w:val="22"/>
        </w:rPr>
        <w:t>AKKULAM FACTORY, THIRUVANANTHAPURAM</w:t>
      </w:r>
    </w:p>
    <w:p w14:paraId="0D21D865" w14:textId="77777777" w:rsidR="00E26B26" w:rsidRPr="00A75402" w:rsidRDefault="00E26B26" w:rsidP="000178C4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 w:themeColor="text1"/>
          <w:szCs w:val="22"/>
        </w:rPr>
      </w:pPr>
    </w:p>
    <w:p w14:paraId="66776325" w14:textId="77777777" w:rsidR="00E26B26" w:rsidRPr="00A75402" w:rsidRDefault="00E26B26" w:rsidP="000178C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>HLL Lifecare Limited</w:t>
      </w: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, a Mini Ratna Public Sector Enterprise under the Ministry of</w:t>
      </w:r>
      <w:r w:rsidR="00AB27B9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 Health and Family Welfare, Government</w:t>
      </w: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 of India is engaging personnel for Training in </w:t>
      </w:r>
      <w:proofErr w:type="spellStart"/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>Akkulam</w:t>
      </w:r>
      <w:proofErr w:type="spellEnd"/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 xml:space="preserve"> Factory</w:t>
      </w: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 under its Training &amp; Development Scheme to enable them to seek eventual employment elsewhere.</w:t>
      </w:r>
    </w:p>
    <w:p w14:paraId="0D237516" w14:textId="77777777" w:rsidR="00E26B26" w:rsidRPr="00A75402" w:rsidRDefault="00E26B26" w:rsidP="00E26B2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4732"/>
      </w:tblGrid>
      <w:tr w:rsidR="00E26B26" w:rsidRPr="00A75402" w14:paraId="6AF9FC1F" w14:textId="77777777" w:rsidTr="00A04F52">
        <w:trPr>
          <w:trHeight w:val="519"/>
          <w:jc w:val="center"/>
        </w:trPr>
        <w:tc>
          <w:tcPr>
            <w:tcW w:w="4732" w:type="dxa"/>
            <w:vAlign w:val="center"/>
          </w:tcPr>
          <w:p w14:paraId="244F7D06" w14:textId="77777777" w:rsidR="00E26B26" w:rsidRPr="00A75402" w:rsidRDefault="00E26B26" w:rsidP="00A04F5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>CATEGORY: GRADUATE TRAINEE</w:t>
            </w:r>
          </w:p>
        </w:tc>
        <w:tc>
          <w:tcPr>
            <w:tcW w:w="4732" w:type="dxa"/>
            <w:vAlign w:val="center"/>
          </w:tcPr>
          <w:p w14:paraId="187C1338" w14:textId="77777777" w:rsidR="00E26B26" w:rsidRPr="00A75402" w:rsidRDefault="00E26B26" w:rsidP="00A04F5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 xml:space="preserve">QUALIFICATION: </w:t>
            </w:r>
            <w:proofErr w:type="spellStart"/>
            <w:proofErr w:type="gramStart"/>
            <w:r w:rsidRPr="00A754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>B.Sc</w:t>
            </w:r>
            <w:proofErr w:type="spellEnd"/>
            <w:proofErr w:type="gramEnd"/>
            <w:r w:rsidR="002336C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r w:rsidRPr="00EF20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>PHYSICS, CHEMISTRY &amp; MATHS</w:t>
            </w:r>
          </w:p>
        </w:tc>
      </w:tr>
    </w:tbl>
    <w:p w14:paraId="134A149F" w14:textId="77777777" w:rsidR="00E26B26" w:rsidRPr="00A75402" w:rsidRDefault="00E26B26" w:rsidP="00E26B2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2"/>
          <w:u w:val="single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4732"/>
      </w:tblGrid>
      <w:tr w:rsidR="00E26B26" w:rsidRPr="00A75402" w14:paraId="6D2260A3" w14:textId="77777777" w:rsidTr="00A04F52">
        <w:trPr>
          <w:trHeight w:val="441"/>
          <w:jc w:val="center"/>
        </w:trPr>
        <w:tc>
          <w:tcPr>
            <w:tcW w:w="4732" w:type="dxa"/>
            <w:vAlign w:val="center"/>
          </w:tcPr>
          <w:p w14:paraId="1C05C5D8" w14:textId="77777777" w:rsidR="00E26B26" w:rsidRPr="00A75402" w:rsidRDefault="00E26B26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Date &amp; Time of Reporting                     </w:t>
            </w:r>
          </w:p>
        </w:tc>
        <w:tc>
          <w:tcPr>
            <w:tcW w:w="4732" w:type="dxa"/>
            <w:vAlign w:val="center"/>
          </w:tcPr>
          <w:p w14:paraId="2483BE25" w14:textId="77777777" w:rsidR="00E26B26" w:rsidRPr="00A75402" w:rsidRDefault="00E70FEE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03-02-2025 &amp; 04-02</w:t>
            </w:r>
            <w:r w:rsidR="00930EA3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-2025</w:t>
            </w:r>
            <w:r w:rsidR="00E26B26"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, 10.00 AM</w:t>
            </w:r>
          </w:p>
        </w:tc>
      </w:tr>
      <w:tr w:rsidR="00E26B26" w:rsidRPr="00A75402" w14:paraId="53AD1736" w14:textId="77777777" w:rsidTr="00AB27B9">
        <w:trPr>
          <w:trHeight w:val="383"/>
          <w:jc w:val="center"/>
        </w:trPr>
        <w:tc>
          <w:tcPr>
            <w:tcW w:w="4732" w:type="dxa"/>
            <w:vAlign w:val="center"/>
          </w:tcPr>
          <w:p w14:paraId="5AE24D31" w14:textId="77777777" w:rsidR="00E26B26" w:rsidRPr="00A75402" w:rsidRDefault="00E26B26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Date &amp; Time of Selection Test</w:t>
            </w:r>
          </w:p>
        </w:tc>
        <w:tc>
          <w:tcPr>
            <w:tcW w:w="4732" w:type="dxa"/>
            <w:vAlign w:val="center"/>
          </w:tcPr>
          <w:p w14:paraId="36B833EF" w14:textId="77777777" w:rsidR="00E26B26" w:rsidRPr="00A75402" w:rsidRDefault="00E70FEE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03-02-2025 &amp; 04-02</w:t>
            </w:r>
            <w:r w:rsidR="00930EA3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-2025, 12 Noon</w:t>
            </w:r>
          </w:p>
        </w:tc>
      </w:tr>
      <w:tr w:rsidR="00E26B26" w:rsidRPr="00A75402" w14:paraId="762C473A" w14:textId="77777777" w:rsidTr="00A04F52">
        <w:trPr>
          <w:trHeight w:val="660"/>
          <w:jc w:val="center"/>
        </w:trPr>
        <w:tc>
          <w:tcPr>
            <w:tcW w:w="4732" w:type="dxa"/>
            <w:vAlign w:val="center"/>
          </w:tcPr>
          <w:p w14:paraId="32606615" w14:textId="77777777" w:rsidR="00E26B26" w:rsidRPr="00A75402" w:rsidRDefault="00E26B26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Venue   </w:t>
            </w:r>
          </w:p>
        </w:tc>
        <w:tc>
          <w:tcPr>
            <w:tcW w:w="4732" w:type="dxa"/>
            <w:vAlign w:val="center"/>
          </w:tcPr>
          <w:p w14:paraId="373909F2" w14:textId="77777777" w:rsidR="00E26B26" w:rsidRPr="00A75402" w:rsidRDefault="00E26B26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HLL Lifecare Limited, Sargam Hall,</w:t>
            </w:r>
          </w:p>
          <w:p w14:paraId="223F6C59" w14:textId="77777777" w:rsidR="00E26B26" w:rsidRPr="00A75402" w:rsidRDefault="00E26B26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proofErr w:type="spellStart"/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Peroorkada</w:t>
            </w:r>
            <w:proofErr w:type="spellEnd"/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 xml:space="preserve"> Factory, Thiruvananthapuram-5</w:t>
            </w:r>
          </w:p>
        </w:tc>
      </w:tr>
      <w:tr w:rsidR="00E26B26" w:rsidRPr="00A75402" w14:paraId="37DE245E" w14:textId="77777777" w:rsidTr="00A04F52">
        <w:trPr>
          <w:trHeight w:val="698"/>
          <w:jc w:val="center"/>
        </w:trPr>
        <w:tc>
          <w:tcPr>
            <w:tcW w:w="4732" w:type="dxa"/>
            <w:vAlign w:val="center"/>
          </w:tcPr>
          <w:p w14:paraId="1BB5856B" w14:textId="77777777" w:rsidR="00E26B26" w:rsidRPr="00A75402" w:rsidRDefault="00E26B26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 xml:space="preserve">Nature and Tenure of engagement      </w:t>
            </w:r>
          </w:p>
        </w:tc>
        <w:tc>
          <w:tcPr>
            <w:tcW w:w="4732" w:type="dxa"/>
            <w:vAlign w:val="center"/>
          </w:tcPr>
          <w:p w14:paraId="1DCC0B67" w14:textId="77777777" w:rsidR="00E26B26" w:rsidRPr="00A75402" w:rsidRDefault="00E26B26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3 Years under the Training &amp; Development Scheme</w:t>
            </w:r>
          </w:p>
        </w:tc>
      </w:tr>
      <w:tr w:rsidR="00E26B26" w:rsidRPr="00A75402" w14:paraId="109423C4" w14:textId="77777777" w:rsidTr="00A04F52">
        <w:trPr>
          <w:trHeight w:val="561"/>
          <w:jc w:val="center"/>
        </w:trPr>
        <w:tc>
          <w:tcPr>
            <w:tcW w:w="4732" w:type="dxa"/>
            <w:vAlign w:val="center"/>
          </w:tcPr>
          <w:p w14:paraId="6025FB98" w14:textId="77777777" w:rsidR="00E26B26" w:rsidRPr="00A75402" w:rsidRDefault="00E26B26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Age Limit</w:t>
            </w:r>
          </w:p>
        </w:tc>
        <w:tc>
          <w:tcPr>
            <w:tcW w:w="4732" w:type="dxa"/>
            <w:vAlign w:val="center"/>
          </w:tcPr>
          <w:p w14:paraId="2C31E111" w14:textId="77777777" w:rsidR="00E26B26" w:rsidRPr="00A75402" w:rsidRDefault="003C7BBA" w:rsidP="00A04F52">
            <w:pP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Above 20</w:t>
            </w:r>
            <w:r w:rsidR="00E26B26"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 xml:space="preserve"> years and below 30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 xml:space="preserve"> years as on </w:t>
            </w:r>
            <w:r w:rsidR="008C7BF3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 xml:space="preserve">         </w:t>
            </w:r>
            <w:r w:rsidR="00930EA3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01-02</w:t>
            </w:r>
            <w:r w:rsidR="00E26B26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-</w:t>
            </w:r>
            <w:r w:rsidR="00E26B26"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202</w:t>
            </w:r>
            <w:r w:rsidR="00930EA3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5</w:t>
            </w:r>
          </w:p>
        </w:tc>
      </w:tr>
    </w:tbl>
    <w:p w14:paraId="1E2CE0D6" w14:textId="77777777" w:rsidR="00E26B26" w:rsidRPr="00A75402" w:rsidRDefault="00E26B26" w:rsidP="00E26B2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950"/>
        <w:gridCol w:w="2229"/>
      </w:tblGrid>
      <w:tr w:rsidR="00E26B26" w:rsidRPr="00A75402" w14:paraId="24EDECC6" w14:textId="77777777" w:rsidTr="000178C4">
        <w:trPr>
          <w:trHeight w:val="381"/>
        </w:trPr>
        <w:tc>
          <w:tcPr>
            <w:tcW w:w="0" w:type="auto"/>
            <w:vMerge w:val="restart"/>
            <w:vAlign w:val="center"/>
          </w:tcPr>
          <w:p w14:paraId="3ABA21EC" w14:textId="77777777" w:rsidR="00E26B26" w:rsidRPr="00A75402" w:rsidRDefault="00E26B26" w:rsidP="00A04F5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2"/>
              </w:rPr>
              <w:t>Stipend for Graduate Trainee</w:t>
            </w:r>
          </w:p>
        </w:tc>
        <w:tc>
          <w:tcPr>
            <w:tcW w:w="0" w:type="auto"/>
            <w:vAlign w:val="center"/>
          </w:tcPr>
          <w:p w14:paraId="11B42CB6" w14:textId="77777777" w:rsidR="00E26B26" w:rsidRPr="00A75402" w:rsidRDefault="00E26B26" w:rsidP="00A04F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1</w:t>
            </w: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  <w:vertAlign w:val="superscript"/>
              </w:rPr>
              <w:t>st</w:t>
            </w: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 xml:space="preserve"> Year</w:t>
            </w:r>
          </w:p>
        </w:tc>
        <w:tc>
          <w:tcPr>
            <w:tcW w:w="0" w:type="auto"/>
            <w:vAlign w:val="center"/>
          </w:tcPr>
          <w:p w14:paraId="4823EAA7" w14:textId="77777777" w:rsidR="00E26B26" w:rsidRPr="00A75402" w:rsidRDefault="003C7BBA" w:rsidP="00A04F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Rs.10,0</w:t>
            </w:r>
            <w:r w:rsidR="00E26B26"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00/- Per Month</w:t>
            </w:r>
          </w:p>
        </w:tc>
      </w:tr>
      <w:tr w:rsidR="00E26B26" w:rsidRPr="00A75402" w14:paraId="49FFCA62" w14:textId="77777777" w:rsidTr="000178C4">
        <w:trPr>
          <w:trHeight w:val="403"/>
        </w:trPr>
        <w:tc>
          <w:tcPr>
            <w:tcW w:w="0" w:type="auto"/>
            <w:vMerge/>
            <w:vAlign w:val="center"/>
          </w:tcPr>
          <w:p w14:paraId="56A1352E" w14:textId="77777777" w:rsidR="00E26B26" w:rsidRPr="00A75402" w:rsidRDefault="00E26B26" w:rsidP="00A04F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8209F8" w14:textId="77777777" w:rsidR="00E26B26" w:rsidRPr="00A75402" w:rsidRDefault="00E26B26" w:rsidP="00A04F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2</w:t>
            </w: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  <w:vertAlign w:val="superscript"/>
              </w:rPr>
              <w:t>nd</w:t>
            </w: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 xml:space="preserve"> Year</w:t>
            </w:r>
          </w:p>
        </w:tc>
        <w:tc>
          <w:tcPr>
            <w:tcW w:w="0" w:type="auto"/>
            <w:vAlign w:val="center"/>
          </w:tcPr>
          <w:p w14:paraId="74C523EA" w14:textId="77777777" w:rsidR="00E26B26" w:rsidRPr="00A75402" w:rsidRDefault="003C7BBA" w:rsidP="00A04F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Rs.11</w:t>
            </w:r>
            <w:r w:rsidR="00E26B26"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,000/- Per Month</w:t>
            </w:r>
          </w:p>
        </w:tc>
      </w:tr>
      <w:tr w:rsidR="00E26B26" w:rsidRPr="00A75402" w14:paraId="619521B5" w14:textId="77777777" w:rsidTr="000178C4">
        <w:trPr>
          <w:trHeight w:val="422"/>
        </w:trPr>
        <w:tc>
          <w:tcPr>
            <w:tcW w:w="0" w:type="auto"/>
            <w:vMerge/>
            <w:vAlign w:val="center"/>
          </w:tcPr>
          <w:p w14:paraId="7503F913" w14:textId="77777777" w:rsidR="00E26B26" w:rsidRPr="00A75402" w:rsidRDefault="00E26B26" w:rsidP="00A04F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4774830" w14:textId="77777777" w:rsidR="00E26B26" w:rsidRPr="00A75402" w:rsidRDefault="00E26B26" w:rsidP="00A04F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3</w:t>
            </w: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  <w:vertAlign w:val="superscript"/>
              </w:rPr>
              <w:t>rd</w:t>
            </w:r>
            <w:r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 xml:space="preserve"> Year</w:t>
            </w:r>
          </w:p>
        </w:tc>
        <w:tc>
          <w:tcPr>
            <w:tcW w:w="0" w:type="auto"/>
            <w:vAlign w:val="center"/>
          </w:tcPr>
          <w:p w14:paraId="5F191DB2" w14:textId="77777777" w:rsidR="00E26B26" w:rsidRPr="00A75402" w:rsidRDefault="003C7BBA" w:rsidP="00A04F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Rs.12</w:t>
            </w:r>
            <w:r w:rsidR="00E26B26" w:rsidRPr="00A75402">
              <w:rPr>
                <w:rFonts w:ascii="Arial" w:eastAsia="Times New Roman" w:hAnsi="Arial" w:cs="Arial"/>
                <w:color w:val="000000" w:themeColor="text1"/>
                <w:sz w:val="20"/>
                <w:szCs w:val="22"/>
              </w:rPr>
              <w:t>,500/- Per Month</w:t>
            </w:r>
          </w:p>
        </w:tc>
      </w:tr>
    </w:tbl>
    <w:p w14:paraId="313B1A1C" w14:textId="77777777" w:rsidR="00E26B26" w:rsidRPr="00A75402" w:rsidRDefault="00E26B26" w:rsidP="00E26B26">
      <w:pPr>
        <w:spacing w:after="0" w:line="240" w:lineRule="auto"/>
        <w:rPr>
          <w:rFonts w:ascii="Arial" w:eastAsia="Times New Roman" w:hAnsi="Arial" w:cs="Arial"/>
          <w:color w:val="000000" w:themeColor="text1"/>
          <w:szCs w:val="22"/>
        </w:rPr>
      </w:pPr>
    </w:p>
    <w:p w14:paraId="43657997" w14:textId="77777777" w:rsidR="00E26B26" w:rsidRPr="00A75402" w:rsidRDefault="00E26B26" w:rsidP="00E26B26">
      <w:pPr>
        <w:spacing w:after="0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Interested candidates are requested to attend the Selection Test by downloading and filling up the Blank Application form from the HLL website. </w:t>
      </w: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br/>
        <w:t> </w:t>
      </w: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br/>
      </w:r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  <w:u w:val="single"/>
        </w:rPr>
        <w:t>General conditions</w:t>
      </w:r>
    </w:p>
    <w:p w14:paraId="26F67265" w14:textId="77777777" w:rsidR="00E26B26" w:rsidRPr="00A75402" w:rsidRDefault="00E26B26" w:rsidP="00E26B26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Reservation as per Govt. of India Rules</w:t>
      </w:r>
    </w:p>
    <w:p w14:paraId="578F4CAE" w14:textId="77777777" w:rsidR="00E26B26" w:rsidRPr="00A75402" w:rsidRDefault="00E26B26" w:rsidP="00E26B26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Canvassing in any form will be a disqualification.</w:t>
      </w:r>
    </w:p>
    <w:p w14:paraId="2F7D8DB2" w14:textId="77777777" w:rsidR="00E26B26" w:rsidRPr="00A75402" w:rsidRDefault="00E26B26" w:rsidP="00E26B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The training will be for a period of 3 years </w:t>
      </w:r>
      <w:proofErr w:type="gramStart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only</w:t>
      </w:r>
      <w:proofErr w:type="gramEnd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 which could be reduced at the discretion of the Company without notice and without assigning any reason </w:t>
      </w:r>
      <w:proofErr w:type="gramStart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what so ever</w:t>
      </w:r>
      <w:proofErr w:type="gramEnd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.</w:t>
      </w:r>
    </w:p>
    <w:p w14:paraId="7EB1C15F" w14:textId="77777777" w:rsidR="00E26B26" w:rsidRPr="00A75402" w:rsidRDefault="00E26B26" w:rsidP="00E26B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The above training will not confer on them any claim as of right or otherwise for consideration for regular employment in the Company.</w:t>
      </w:r>
    </w:p>
    <w:p w14:paraId="0454664E" w14:textId="77777777" w:rsidR="00E26B26" w:rsidRPr="00A75402" w:rsidRDefault="00E26B26" w:rsidP="00E26B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The training will be at </w:t>
      </w:r>
      <w:r w:rsidRPr="00EF201C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>AKKULAM FACTORY, THIRUVANANTHAPURAM</w:t>
      </w: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.</w:t>
      </w:r>
    </w:p>
    <w:p w14:paraId="34E57D80" w14:textId="77777777" w:rsidR="00E26B26" w:rsidRPr="00A75402" w:rsidRDefault="00E26B26" w:rsidP="00E26B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Those who are </w:t>
      </w:r>
      <w:proofErr w:type="gramStart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over qualified</w:t>
      </w:r>
      <w:proofErr w:type="gramEnd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 will not be considered.</w:t>
      </w:r>
    </w:p>
    <w:p w14:paraId="630C760F" w14:textId="77777777" w:rsidR="00E26B26" w:rsidRPr="00A75402" w:rsidRDefault="00E26B26" w:rsidP="00E26B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Those who have undergone training once in HLL in </w:t>
      </w:r>
      <w:proofErr w:type="gramStart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similar</w:t>
      </w:r>
      <w:proofErr w:type="gramEnd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 position (Graduate Trainee) are NOT ELIGIBLE to apply.</w:t>
      </w:r>
    </w:p>
    <w:p w14:paraId="701A0021" w14:textId="77777777" w:rsidR="00E26B26" w:rsidRPr="00A75402" w:rsidRDefault="00E26B26" w:rsidP="00E26B2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Selected candidates will have to undergo training in shifts.</w:t>
      </w:r>
    </w:p>
    <w:p w14:paraId="3083D44C" w14:textId="77777777" w:rsidR="00E26B26" w:rsidRPr="00A75402" w:rsidRDefault="00E26B26" w:rsidP="00E26B26">
      <w:pPr>
        <w:spacing w:after="0"/>
        <w:rPr>
          <w:rFonts w:ascii="Arial" w:eastAsia="Times New Roman" w:hAnsi="Arial" w:cs="Arial"/>
          <w:color w:val="000000" w:themeColor="text1"/>
          <w:sz w:val="20"/>
          <w:szCs w:val="22"/>
        </w:rPr>
      </w:pPr>
    </w:p>
    <w:p w14:paraId="4C742713" w14:textId="77777777" w:rsidR="00E26B26" w:rsidRPr="00A75402" w:rsidRDefault="00E26B26" w:rsidP="00E26B26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The candidates attending </w:t>
      </w:r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>WALK-IN-SELECTION TEST</w:t>
      </w: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 should bring</w:t>
      </w:r>
      <w:r w:rsidR="00930EA3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 </w:t>
      </w:r>
      <w:proofErr w:type="gramStart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duly</w:t>
      </w:r>
      <w:proofErr w:type="gramEnd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 completed Application form (downloaded from this web site) along with </w:t>
      </w:r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 xml:space="preserve">SELF-ATTESTED COPY </w:t>
      </w: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of the following </w:t>
      </w:r>
      <w:proofErr w:type="gramStart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documents:-</w:t>
      </w:r>
      <w:proofErr w:type="gramEnd"/>
    </w:p>
    <w:p w14:paraId="1F0BD7F9" w14:textId="77777777" w:rsidR="00E26B26" w:rsidRPr="00A75402" w:rsidRDefault="00E26B26" w:rsidP="00E26B2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Original certificates to prove age, qualification and experience if any.</w:t>
      </w:r>
    </w:p>
    <w:p w14:paraId="24693DA8" w14:textId="77777777" w:rsidR="00E26B26" w:rsidRPr="00A75402" w:rsidRDefault="00E26B26" w:rsidP="00E26B2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SC/ST candidates to bring certificates obtained from the competent authority.</w:t>
      </w:r>
    </w:p>
    <w:p w14:paraId="746F1378" w14:textId="77777777" w:rsidR="00E26B26" w:rsidRPr="00A75402" w:rsidRDefault="00E26B26" w:rsidP="00E26B2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OBC Candidates to bring </w:t>
      </w:r>
      <w:proofErr w:type="gramStart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Non Creamy</w:t>
      </w:r>
      <w:proofErr w:type="gramEnd"/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 xml:space="preserve"> Layer (NCL) certificates from the competent authority.</w:t>
      </w:r>
    </w:p>
    <w:p w14:paraId="644AE0B2" w14:textId="77777777" w:rsidR="00E26B26" w:rsidRPr="00A75402" w:rsidRDefault="00E26B26" w:rsidP="00E26B2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color w:val="000000" w:themeColor="text1"/>
          <w:sz w:val="20"/>
          <w:szCs w:val="22"/>
        </w:rPr>
        <w:t>Two recent passport size photographs.</w:t>
      </w:r>
    </w:p>
    <w:p w14:paraId="279B017B" w14:textId="77777777" w:rsidR="00E26B26" w:rsidRPr="00A75402" w:rsidRDefault="00E26B26" w:rsidP="00E26B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 xml:space="preserve">INCOMPLETE APPLICATION AND APPLICATION RECEIVED WITHOUT </w:t>
      </w:r>
      <w:proofErr w:type="gramStart"/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>SELF</w:t>
      </w:r>
      <w:proofErr w:type="gramEnd"/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>-ATTESTED COPY OF ABOVE CERTIFICATES WILL NOT BE PROCESSED.</w:t>
      </w:r>
    </w:p>
    <w:p w14:paraId="009485FB" w14:textId="77777777" w:rsidR="00E26B26" w:rsidRPr="00A93D5A" w:rsidRDefault="00E26B26" w:rsidP="00A93D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2"/>
        </w:rPr>
      </w:pPr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>Candidates</w:t>
      </w:r>
      <w:r w:rsidR="00BB52D4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 xml:space="preserve"> reporting at the venue after 11</w:t>
      </w:r>
      <w:r w:rsidRPr="00A75402">
        <w:rPr>
          <w:rFonts w:ascii="Arial" w:eastAsia="Times New Roman" w:hAnsi="Arial" w:cs="Arial"/>
          <w:b/>
          <w:bCs/>
          <w:color w:val="000000" w:themeColor="text1"/>
          <w:sz w:val="20"/>
          <w:szCs w:val="22"/>
        </w:rPr>
        <w:t xml:space="preserve"> am will not be permitted to attend the Walk in Selection Test.</w:t>
      </w:r>
    </w:p>
    <w:sectPr w:rsidR="00E26B26" w:rsidRPr="00A93D5A" w:rsidSect="00D07846">
      <w:pgSz w:w="12240" w:h="15840"/>
      <w:pgMar w:top="180" w:right="1170" w:bottom="9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9FF4" w14:textId="77777777" w:rsidR="006229B0" w:rsidRDefault="006229B0" w:rsidP="00C91B00">
      <w:pPr>
        <w:spacing w:after="0" w:line="240" w:lineRule="auto"/>
      </w:pPr>
      <w:r>
        <w:separator/>
      </w:r>
    </w:p>
  </w:endnote>
  <w:endnote w:type="continuationSeparator" w:id="0">
    <w:p w14:paraId="33632006" w14:textId="77777777" w:rsidR="006229B0" w:rsidRDefault="006229B0" w:rsidP="00C9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615C" w14:textId="77777777" w:rsidR="006229B0" w:rsidRDefault="006229B0" w:rsidP="00C91B00">
      <w:pPr>
        <w:spacing w:after="0" w:line="240" w:lineRule="auto"/>
      </w:pPr>
      <w:r>
        <w:separator/>
      </w:r>
    </w:p>
  </w:footnote>
  <w:footnote w:type="continuationSeparator" w:id="0">
    <w:p w14:paraId="5583E1F2" w14:textId="77777777" w:rsidR="006229B0" w:rsidRDefault="006229B0" w:rsidP="00C9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53FF1"/>
    <w:multiLevelType w:val="hybridMultilevel"/>
    <w:tmpl w:val="F59E7A1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B370A"/>
    <w:multiLevelType w:val="hybridMultilevel"/>
    <w:tmpl w:val="2B4ED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77452">
    <w:abstractNumId w:val="0"/>
  </w:num>
  <w:num w:numId="2" w16cid:durableId="37554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5E8"/>
    <w:rsid w:val="000178C4"/>
    <w:rsid w:val="00062290"/>
    <w:rsid w:val="0009196D"/>
    <w:rsid w:val="000C547D"/>
    <w:rsid w:val="00102291"/>
    <w:rsid w:val="00133857"/>
    <w:rsid w:val="0018204E"/>
    <w:rsid w:val="00182EE6"/>
    <w:rsid w:val="001A556B"/>
    <w:rsid w:val="002336C7"/>
    <w:rsid w:val="0024352A"/>
    <w:rsid w:val="00286773"/>
    <w:rsid w:val="002A5A35"/>
    <w:rsid w:val="002D5C4A"/>
    <w:rsid w:val="003156EF"/>
    <w:rsid w:val="00356E17"/>
    <w:rsid w:val="00377BFE"/>
    <w:rsid w:val="003C7BBA"/>
    <w:rsid w:val="004442F3"/>
    <w:rsid w:val="0046207E"/>
    <w:rsid w:val="004C55AE"/>
    <w:rsid w:val="005321FB"/>
    <w:rsid w:val="00546E1B"/>
    <w:rsid w:val="005705A0"/>
    <w:rsid w:val="006229B0"/>
    <w:rsid w:val="0064506C"/>
    <w:rsid w:val="006523AD"/>
    <w:rsid w:val="006700A6"/>
    <w:rsid w:val="00690A6E"/>
    <w:rsid w:val="006A76CB"/>
    <w:rsid w:val="00726298"/>
    <w:rsid w:val="007A1405"/>
    <w:rsid w:val="007C3307"/>
    <w:rsid w:val="00847DE1"/>
    <w:rsid w:val="00876CA2"/>
    <w:rsid w:val="00893F60"/>
    <w:rsid w:val="008A407E"/>
    <w:rsid w:val="008A4AB2"/>
    <w:rsid w:val="008C7BF3"/>
    <w:rsid w:val="00930EA3"/>
    <w:rsid w:val="00971DDC"/>
    <w:rsid w:val="009827A3"/>
    <w:rsid w:val="009A49B3"/>
    <w:rsid w:val="009C15E8"/>
    <w:rsid w:val="00A10BC2"/>
    <w:rsid w:val="00A23E62"/>
    <w:rsid w:val="00A550D0"/>
    <w:rsid w:val="00A56D87"/>
    <w:rsid w:val="00A93D5A"/>
    <w:rsid w:val="00A95C42"/>
    <w:rsid w:val="00AA7363"/>
    <w:rsid w:val="00AB27B9"/>
    <w:rsid w:val="00AD63C1"/>
    <w:rsid w:val="00AD72AC"/>
    <w:rsid w:val="00AF6A0D"/>
    <w:rsid w:val="00B16D55"/>
    <w:rsid w:val="00B2432C"/>
    <w:rsid w:val="00BB52D4"/>
    <w:rsid w:val="00BE340A"/>
    <w:rsid w:val="00C91B00"/>
    <w:rsid w:val="00CC59C6"/>
    <w:rsid w:val="00D07846"/>
    <w:rsid w:val="00D262FE"/>
    <w:rsid w:val="00D441D6"/>
    <w:rsid w:val="00D474C6"/>
    <w:rsid w:val="00D54A63"/>
    <w:rsid w:val="00D65149"/>
    <w:rsid w:val="00D76220"/>
    <w:rsid w:val="00DA00DA"/>
    <w:rsid w:val="00DD62CA"/>
    <w:rsid w:val="00E22DA5"/>
    <w:rsid w:val="00E26B26"/>
    <w:rsid w:val="00E67D52"/>
    <w:rsid w:val="00E70FEE"/>
    <w:rsid w:val="00F029B0"/>
    <w:rsid w:val="00FA5A3A"/>
    <w:rsid w:val="00FC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98D1"/>
  <w15:docId w15:val="{C7DDEEEC-32AB-4597-AC03-9813E98F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62"/>
  </w:style>
  <w:style w:type="paragraph" w:styleId="Heading1">
    <w:name w:val="heading 1"/>
    <w:basedOn w:val="Normal"/>
    <w:next w:val="Normal"/>
    <w:link w:val="Heading1Char"/>
    <w:qFormat/>
    <w:rsid w:val="00E26B2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1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B00"/>
  </w:style>
  <w:style w:type="paragraph" w:styleId="Footer">
    <w:name w:val="footer"/>
    <w:basedOn w:val="Normal"/>
    <w:link w:val="FooterChar"/>
    <w:uiPriority w:val="99"/>
    <w:semiHidden/>
    <w:unhideWhenUsed/>
    <w:rsid w:val="00C91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B00"/>
  </w:style>
  <w:style w:type="paragraph" w:styleId="BalloonText">
    <w:name w:val="Balloon Text"/>
    <w:basedOn w:val="Normal"/>
    <w:link w:val="BalloonTextChar"/>
    <w:uiPriority w:val="99"/>
    <w:semiHidden/>
    <w:unhideWhenUsed/>
    <w:rsid w:val="00C91B0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00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E2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26B26"/>
    <w:rPr>
      <w:rFonts w:ascii="Arial" w:eastAsia="Times New Roman" w:hAnsi="Arial" w:cs="Arial"/>
      <w:b/>
      <w:bCs/>
      <w:sz w:val="24"/>
      <w:szCs w:val="24"/>
      <w:u w:val="single"/>
      <w:lang w:bidi="ar-SA"/>
    </w:rPr>
  </w:style>
  <w:style w:type="character" w:styleId="Hyperlink">
    <w:name w:val="Hyperlink"/>
    <w:basedOn w:val="DefaultParagraphFont"/>
    <w:uiPriority w:val="99"/>
    <w:unhideWhenUsed/>
    <w:rsid w:val="00E26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itadmin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Salini P V</cp:lastModifiedBy>
  <cp:revision>15</cp:revision>
  <cp:lastPrinted>2022-04-27T07:57:00Z</cp:lastPrinted>
  <dcterms:created xsi:type="dcterms:W3CDTF">2022-04-27T09:28:00Z</dcterms:created>
  <dcterms:modified xsi:type="dcterms:W3CDTF">2025-02-01T04:46:00Z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e366912efa6e7709a47eb0cb6ed7fccaeda469f82c7852b5413ef63d19189f37</vt:lpwstr>
  </property>
</Properties>
</file>