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F9" w:rsidRPr="001D49D0" w:rsidRDefault="00282633" w:rsidP="001D49D0">
      <w:pPr>
        <w:shd w:val="clear" w:color="auto" w:fill="FFFFFF"/>
        <w:spacing w:after="0" w:line="240" w:lineRule="auto"/>
        <w:jc w:val="center"/>
        <w:outlineLvl w:val="1"/>
        <w:rPr>
          <w:rFonts w:ascii="Trebuchet MS" w:eastAsia="Times New Roman" w:hAnsi="Trebuchet MS" w:cs="Arial"/>
          <w:b/>
          <w:bCs/>
          <w:color w:val="000000" w:themeColor="text1"/>
          <w:sz w:val="26"/>
          <w:szCs w:val="26"/>
        </w:rPr>
      </w:pPr>
      <w:r w:rsidRPr="001D49D0">
        <w:rPr>
          <w:rFonts w:ascii="Trebuchet MS" w:eastAsia="Times New Roman" w:hAnsi="Trebuchet MS" w:cs="Arial"/>
          <w:b/>
          <w:bCs/>
          <w:color w:val="000000" w:themeColor="text1"/>
          <w:sz w:val="26"/>
          <w:szCs w:val="26"/>
        </w:rPr>
        <w:t xml:space="preserve">AIIMS outsources lab, pharmacy operations to HLL </w:t>
      </w:r>
      <w:proofErr w:type="spellStart"/>
      <w:r w:rsidRPr="001D49D0">
        <w:rPr>
          <w:rFonts w:ascii="Trebuchet MS" w:eastAsia="Times New Roman" w:hAnsi="Trebuchet MS" w:cs="Arial"/>
          <w:b/>
          <w:bCs/>
          <w:color w:val="000000" w:themeColor="text1"/>
          <w:sz w:val="26"/>
          <w:szCs w:val="26"/>
        </w:rPr>
        <w:t>Lifecare</w:t>
      </w:r>
      <w:proofErr w:type="spellEnd"/>
    </w:p>
    <w:p w:rsidR="00F55C06" w:rsidRPr="001D49D0" w:rsidRDefault="00F55C06" w:rsidP="00C656AE">
      <w:pPr>
        <w:shd w:val="clear" w:color="auto" w:fill="FFFFFF"/>
        <w:spacing w:after="0" w:line="240" w:lineRule="auto"/>
        <w:outlineLvl w:val="1"/>
        <w:rPr>
          <w:rFonts w:ascii="Trebuchet MS" w:eastAsia="Times New Roman" w:hAnsi="Trebuchet MS" w:cs="Arial"/>
          <w:b/>
          <w:bCs/>
          <w:color w:val="000000" w:themeColor="text1"/>
          <w:sz w:val="26"/>
          <w:szCs w:val="26"/>
        </w:rPr>
      </w:pPr>
    </w:p>
    <w:p w:rsidR="00F55C06" w:rsidRPr="001D49D0" w:rsidRDefault="00F55C06" w:rsidP="00F55C06">
      <w:pPr>
        <w:pStyle w:val="ListParagraph"/>
        <w:numPr>
          <w:ilvl w:val="0"/>
          <w:numId w:val="1"/>
        </w:numPr>
        <w:shd w:val="clear" w:color="auto" w:fill="FFFFFF"/>
        <w:spacing w:after="0" w:line="240" w:lineRule="auto"/>
        <w:outlineLvl w:val="1"/>
        <w:rPr>
          <w:rFonts w:ascii="Trebuchet MS" w:eastAsia="Times New Roman" w:hAnsi="Trebuchet MS" w:cs="Arial"/>
          <w:b/>
          <w:bCs/>
          <w:color w:val="000000" w:themeColor="text1"/>
          <w:sz w:val="26"/>
          <w:szCs w:val="26"/>
        </w:rPr>
      </w:pPr>
      <w:r w:rsidRPr="001D49D0">
        <w:rPr>
          <w:rFonts w:ascii="Trebuchet MS" w:eastAsia="Times New Roman" w:hAnsi="Trebuchet MS" w:cs="Arial"/>
          <w:b/>
          <w:bCs/>
          <w:color w:val="000000" w:themeColor="text1"/>
          <w:sz w:val="26"/>
          <w:szCs w:val="26"/>
        </w:rPr>
        <w:t xml:space="preserve">First time AIIMS entrusts outside </w:t>
      </w:r>
      <w:proofErr w:type="spellStart"/>
      <w:r w:rsidR="00BC6F25" w:rsidRPr="001D49D0">
        <w:rPr>
          <w:rFonts w:ascii="Trebuchet MS" w:eastAsia="Times New Roman" w:hAnsi="Trebuchet MS" w:cs="Arial"/>
          <w:b/>
          <w:bCs/>
          <w:color w:val="000000" w:themeColor="text1"/>
          <w:sz w:val="26"/>
          <w:szCs w:val="26"/>
        </w:rPr>
        <w:t>organisation</w:t>
      </w:r>
      <w:proofErr w:type="spellEnd"/>
      <w:r w:rsidRPr="001D49D0">
        <w:rPr>
          <w:rFonts w:ascii="Trebuchet MS" w:eastAsia="Times New Roman" w:hAnsi="Trebuchet MS" w:cs="Arial"/>
          <w:b/>
          <w:bCs/>
          <w:color w:val="000000" w:themeColor="text1"/>
          <w:sz w:val="26"/>
          <w:szCs w:val="26"/>
        </w:rPr>
        <w:t xml:space="preserve"> to run lab, pharmacy</w:t>
      </w:r>
    </w:p>
    <w:p w:rsidR="00282633" w:rsidRPr="009F7D91" w:rsidRDefault="00282633" w:rsidP="00C656AE">
      <w:pPr>
        <w:shd w:val="clear" w:color="auto" w:fill="FFFFFF"/>
        <w:spacing w:after="0" w:line="240" w:lineRule="auto"/>
        <w:outlineLvl w:val="1"/>
        <w:rPr>
          <w:rFonts w:eastAsia="Times New Roman" w:cs="Arial"/>
          <w:b/>
          <w:bCs/>
          <w:color w:val="000000" w:themeColor="text1"/>
          <w:sz w:val="26"/>
          <w:szCs w:val="26"/>
        </w:rPr>
      </w:pPr>
    </w:p>
    <w:p w:rsidR="00947FF9" w:rsidRPr="009F7D91" w:rsidRDefault="00947FF9" w:rsidP="001D49D0">
      <w:pPr>
        <w:shd w:val="clear" w:color="auto" w:fill="FFFFFF"/>
        <w:spacing w:after="0" w:line="240" w:lineRule="auto"/>
        <w:jc w:val="both"/>
        <w:outlineLvl w:val="1"/>
        <w:rPr>
          <w:rFonts w:eastAsia="Times New Roman" w:cs="Arial"/>
          <w:bCs/>
          <w:color w:val="000000" w:themeColor="text1"/>
          <w:sz w:val="26"/>
          <w:szCs w:val="26"/>
        </w:rPr>
      </w:pPr>
      <w:r w:rsidRPr="009F7D91">
        <w:rPr>
          <w:rFonts w:eastAsia="Times New Roman" w:cs="Arial"/>
          <w:bCs/>
          <w:color w:val="000000" w:themeColor="text1"/>
          <w:sz w:val="26"/>
          <w:szCs w:val="26"/>
        </w:rPr>
        <w:t>For the first time, All India Institute of Medical Sciences (AIIMS), Delhi, has outsourced the laboratory and pharmacy</w:t>
      </w:r>
      <w:r w:rsidR="00CC41CF" w:rsidRPr="009F7D91">
        <w:rPr>
          <w:rFonts w:eastAsia="Times New Roman" w:cs="Arial"/>
          <w:bCs/>
          <w:color w:val="000000" w:themeColor="text1"/>
          <w:sz w:val="26"/>
          <w:szCs w:val="26"/>
        </w:rPr>
        <w:t xml:space="preserve"> operations to an outside </w:t>
      </w:r>
      <w:proofErr w:type="spellStart"/>
      <w:r w:rsidR="009630B8" w:rsidRPr="009F7D91">
        <w:rPr>
          <w:rFonts w:eastAsia="Times New Roman" w:cs="Arial"/>
          <w:bCs/>
          <w:color w:val="000000" w:themeColor="text1"/>
          <w:sz w:val="26"/>
          <w:szCs w:val="26"/>
        </w:rPr>
        <w:t>organisation</w:t>
      </w:r>
      <w:proofErr w:type="spellEnd"/>
      <w:r w:rsidR="00CC41CF" w:rsidRPr="009F7D91">
        <w:rPr>
          <w:rFonts w:eastAsia="Times New Roman" w:cs="Arial"/>
          <w:bCs/>
          <w:color w:val="000000" w:themeColor="text1"/>
          <w:sz w:val="26"/>
          <w:szCs w:val="26"/>
        </w:rPr>
        <w:t xml:space="preserve"> –HLL </w:t>
      </w:r>
      <w:proofErr w:type="spellStart"/>
      <w:r w:rsidR="00CC41CF" w:rsidRPr="009F7D91">
        <w:rPr>
          <w:rFonts w:eastAsia="Times New Roman" w:cs="Arial"/>
          <w:bCs/>
          <w:color w:val="000000" w:themeColor="text1"/>
          <w:sz w:val="26"/>
          <w:szCs w:val="26"/>
        </w:rPr>
        <w:t>Lifecare</w:t>
      </w:r>
      <w:proofErr w:type="spellEnd"/>
      <w:r w:rsidR="00CC41CF" w:rsidRPr="009F7D91">
        <w:rPr>
          <w:rFonts w:eastAsia="Times New Roman" w:cs="Arial"/>
          <w:bCs/>
          <w:color w:val="000000" w:themeColor="text1"/>
          <w:sz w:val="26"/>
          <w:szCs w:val="26"/>
        </w:rPr>
        <w:t xml:space="preserve"> Ltd.</w:t>
      </w:r>
    </w:p>
    <w:p w:rsidR="00CC41CF" w:rsidRPr="009F7D91" w:rsidRDefault="00CC41CF" w:rsidP="001D49D0">
      <w:pPr>
        <w:shd w:val="clear" w:color="auto" w:fill="FFFFFF"/>
        <w:spacing w:after="0" w:line="240" w:lineRule="auto"/>
        <w:jc w:val="both"/>
        <w:outlineLvl w:val="1"/>
        <w:rPr>
          <w:rFonts w:eastAsia="Times New Roman" w:cs="Arial"/>
          <w:bCs/>
          <w:color w:val="000000" w:themeColor="text1"/>
          <w:sz w:val="26"/>
          <w:szCs w:val="26"/>
        </w:rPr>
      </w:pPr>
    </w:p>
    <w:p w:rsidR="00CC41CF" w:rsidRPr="009F7D91" w:rsidRDefault="00CC41CF" w:rsidP="001D49D0">
      <w:pPr>
        <w:shd w:val="clear" w:color="auto" w:fill="FFFFFF"/>
        <w:spacing w:after="0" w:line="240" w:lineRule="auto"/>
        <w:jc w:val="both"/>
        <w:outlineLvl w:val="1"/>
        <w:rPr>
          <w:rFonts w:eastAsia="Times New Roman" w:cs="Arial"/>
          <w:bCs/>
          <w:color w:val="000000" w:themeColor="text1"/>
          <w:sz w:val="26"/>
          <w:szCs w:val="26"/>
        </w:rPr>
      </w:pPr>
      <w:r w:rsidRPr="009F7D91">
        <w:rPr>
          <w:rFonts w:eastAsia="Times New Roman" w:cs="Arial"/>
          <w:bCs/>
          <w:color w:val="000000" w:themeColor="text1"/>
          <w:sz w:val="26"/>
          <w:szCs w:val="26"/>
        </w:rPr>
        <w:t xml:space="preserve">In the trend-setting move, the AIIMS has entrusted the functioning of laboratory and pharmacy of its Outreach OPD at Badsha Village of </w:t>
      </w:r>
      <w:proofErr w:type="spellStart"/>
      <w:r w:rsidRPr="009F7D91">
        <w:rPr>
          <w:rFonts w:eastAsia="Times New Roman" w:cs="Arial"/>
          <w:bCs/>
          <w:color w:val="000000" w:themeColor="text1"/>
          <w:sz w:val="26"/>
          <w:szCs w:val="26"/>
        </w:rPr>
        <w:t>Jhajjar</w:t>
      </w:r>
      <w:proofErr w:type="spellEnd"/>
      <w:r w:rsidRPr="009F7D91">
        <w:rPr>
          <w:rFonts w:eastAsia="Times New Roman" w:cs="Arial"/>
          <w:bCs/>
          <w:color w:val="000000" w:themeColor="text1"/>
          <w:sz w:val="26"/>
          <w:szCs w:val="26"/>
        </w:rPr>
        <w:t xml:space="preserve"> district in Haryana</w:t>
      </w:r>
      <w:r w:rsidR="00F55C06" w:rsidRPr="009F7D91">
        <w:rPr>
          <w:rFonts w:eastAsia="Times New Roman" w:cs="Arial"/>
          <w:bCs/>
          <w:color w:val="000000" w:themeColor="text1"/>
          <w:sz w:val="26"/>
          <w:szCs w:val="26"/>
        </w:rPr>
        <w:t xml:space="preserve"> to </w:t>
      </w:r>
      <w:r w:rsidR="009630B8" w:rsidRPr="009F7D91">
        <w:rPr>
          <w:rFonts w:eastAsia="Times New Roman" w:cs="Arial"/>
          <w:bCs/>
          <w:color w:val="000000" w:themeColor="text1"/>
          <w:sz w:val="26"/>
          <w:szCs w:val="26"/>
        </w:rPr>
        <w:t xml:space="preserve">HLL </w:t>
      </w:r>
      <w:proofErr w:type="spellStart"/>
      <w:r w:rsidR="009630B8" w:rsidRPr="009F7D91">
        <w:rPr>
          <w:rFonts w:eastAsia="Times New Roman" w:cs="Arial"/>
          <w:bCs/>
          <w:color w:val="000000" w:themeColor="text1"/>
          <w:sz w:val="26"/>
          <w:szCs w:val="26"/>
        </w:rPr>
        <w:t>Lifecare</w:t>
      </w:r>
      <w:proofErr w:type="spellEnd"/>
      <w:r w:rsidR="009630B8" w:rsidRPr="009F7D91">
        <w:rPr>
          <w:rFonts w:eastAsia="Times New Roman" w:cs="Arial"/>
          <w:bCs/>
          <w:color w:val="000000" w:themeColor="text1"/>
          <w:sz w:val="26"/>
          <w:szCs w:val="26"/>
        </w:rPr>
        <w:t xml:space="preserve"> Limited</w:t>
      </w:r>
      <w:r w:rsidRPr="009F7D91">
        <w:rPr>
          <w:rFonts w:eastAsia="Times New Roman" w:cs="Arial"/>
          <w:bCs/>
          <w:color w:val="000000" w:themeColor="text1"/>
          <w:sz w:val="26"/>
          <w:szCs w:val="26"/>
        </w:rPr>
        <w:t xml:space="preserve">. Union Minister for Health and Family Welfare </w:t>
      </w:r>
      <w:proofErr w:type="spellStart"/>
      <w:r w:rsidRPr="009F7D91">
        <w:rPr>
          <w:rFonts w:eastAsia="Times New Roman" w:cs="Arial"/>
          <w:bCs/>
          <w:color w:val="000000" w:themeColor="text1"/>
          <w:sz w:val="26"/>
          <w:szCs w:val="26"/>
        </w:rPr>
        <w:t>Shri</w:t>
      </w:r>
      <w:proofErr w:type="spellEnd"/>
      <w:r w:rsidRPr="009F7D91">
        <w:rPr>
          <w:rFonts w:eastAsia="Times New Roman" w:cs="Arial"/>
          <w:bCs/>
          <w:color w:val="000000" w:themeColor="text1"/>
          <w:sz w:val="26"/>
          <w:szCs w:val="26"/>
        </w:rPr>
        <w:t xml:space="preserve"> </w:t>
      </w:r>
      <w:proofErr w:type="spellStart"/>
      <w:r w:rsidRPr="009F7D91">
        <w:rPr>
          <w:rFonts w:eastAsia="Times New Roman" w:cs="Arial"/>
          <w:bCs/>
          <w:color w:val="000000" w:themeColor="text1"/>
          <w:sz w:val="26"/>
          <w:szCs w:val="26"/>
        </w:rPr>
        <w:t>Ghulam</w:t>
      </w:r>
      <w:proofErr w:type="spellEnd"/>
      <w:r w:rsidRPr="009F7D91">
        <w:rPr>
          <w:rFonts w:eastAsia="Times New Roman" w:cs="Arial"/>
          <w:bCs/>
          <w:color w:val="000000" w:themeColor="text1"/>
          <w:sz w:val="26"/>
          <w:szCs w:val="26"/>
        </w:rPr>
        <w:t xml:space="preserve"> </w:t>
      </w:r>
      <w:proofErr w:type="spellStart"/>
      <w:r w:rsidRPr="009F7D91">
        <w:rPr>
          <w:rFonts w:eastAsia="Times New Roman" w:cs="Arial"/>
          <w:bCs/>
          <w:color w:val="000000" w:themeColor="text1"/>
          <w:sz w:val="26"/>
          <w:szCs w:val="26"/>
        </w:rPr>
        <w:t>Nabi</w:t>
      </w:r>
      <w:proofErr w:type="spellEnd"/>
      <w:r w:rsidRPr="009F7D91">
        <w:rPr>
          <w:rFonts w:eastAsia="Times New Roman" w:cs="Arial"/>
          <w:bCs/>
          <w:color w:val="000000" w:themeColor="text1"/>
          <w:sz w:val="26"/>
          <w:szCs w:val="26"/>
        </w:rPr>
        <w:t xml:space="preserve"> Azad formally inaugurated the OPD on November 24.</w:t>
      </w:r>
    </w:p>
    <w:p w:rsidR="00CC41CF" w:rsidRPr="009F7D91" w:rsidRDefault="00CC41CF" w:rsidP="001D49D0">
      <w:pPr>
        <w:shd w:val="clear" w:color="auto" w:fill="FFFFFF"/>
        <w:spacing w:after="0" w:line="240" w:lineRule="auto"/>
        <w:jc w:val="both"/>
        <w:outlineLvl w:val="1"/>
        <w:rPr>
          <w:rFonts w:eastAsia="Times New Roman" w:cs="Arial"/>
          <w:bCs/>
          <w:color w:val="000000" w:themeColor="text1"/>
          <w:sz w:val="26"/>
          <w:szCs w:val="26"/>
        </w:rPr>
      </w:pPr>
    </w:p>
    <w:p w:rsidR="00954A7F" w:rsidRPr="009F7D91" w:rsidRDefault="00954A7F" w:rsidP="001D49D0">
      <w:pPr>
        <w:shd w:val="clear" w:color="auto" w:fill="FFFFFF"/>
        <w:spacing w:after="0" w:line="240" w:lineRule="auto"/>
        <w:jc w:val="both"/>
        <w:outlineLvl w:val="1"/>
        <w:rPr>
          <w:rFonts w:eastAsia="Times New Roman" w:cs="Arial"/>
          <w:bCs/>
          <w:color w:val="000000" w:themeColor="text1"/>
          <w:sz w:val="26"/>
          <w:szCs w:val="26"/>
        </w:rPr>
      </w:pPr>
      <w:r w:rsidRPr="009F7D91">
        <w:rPr>
          <w:rFonts w:eastAsia="Times New Roman" w:cs="Arial"/>
          <w:bCs/>
          <w:color w:val="000000" w:themeColor="text1"/>
          <w:sz w:val="26"/>
          <w:szCs w:val="26"/>
        </w:rPr>
        <w:t xml:space="preserve">Apart from the whole range of laboratory services, HLL will provide generic medicines in 194 drug categories to all patients through the outreach pharmacy. </w:t>
      </w:r>
    </w:p>
    <w:p w:rsidR="00954A7F" w:rsidRPr="009F7D91" w:rsidRDefault="00954A7F" w:rsidP="001D49D0">
      <w:pPr>
        <w:shd w:val="clear" w:color="auto" w:fill="FFFFFF"/>
        <w:spacing w:after="0" w:line="240" w:lineRule="auto"/>
        <w:jc w:val="both"/>
        <w:outlineLvl w:val="1"/>
        <w:rPr>
          <w:rFonts w:eastAsia="Times New Roman" w:cs="Arial"/>
          <w:bCs/>
          <w:color w:val="000000" w:themeColor="text1"/>
          <w:sz w:val="26"/>
          <w:szCs w:val="26"/>
        </w:rPr>
      </w:pPr>
    </w:p>
    <w:p w:rsidR="009F7D91" w:rsidRPr="009F7D91" w:rsidRDefault="00CC41CF" w:rsidP="001D49D0">
      <w:pPr>
        <w:spacing w:after="0" w:line="240" w:lineRule="auto"/>
        <w:jc w:val="both"/>
        <w:rPr>
          <w:rFonts w:cs="Arial"/>
          <w:sz w:val="26"/>
          <w:szCs w:val="26"/>
        </w:rPr>
      </w:pPr>
      <w:r w:rsidRPr="009F7D91">
        <w:rPr>
          <w:rFonts w:eastAsia="Times New Roman" w:cs="Arial"/>
          <w:bCs/>
          <w:sz w:val="26"/>
          <w:szCs w:val="26"/>
        </w:rPr>
        <w:t xml:space="preserve">HLL </w:t>
      </w:r>
      <w:proofErr w:type="spellStart"/>
      <w:r w:rsidRPr="009F7D91">
        <w:rPr>
          <w:rFonts w:eastAsia="Times New Roman" w:cs="Arial"/>
          <w:bCs/>
          <w:sz w:val="26"/>
          <w:szCs w:val="26"/>
        </w:rPr>
        <w:t>Lifecare</w:t>
      </w:r>
      <w:proofErr w:type="spellEnd"/>
      <w:r w:rsidRPr="009F7D91">
        <w:rPr>
          <w:rFonts w:eastAsia="Times New Roman" w:cs="Arial"/>
          <w:bCs/>
          <w:sz w:val="26"/>
          <w:szCs w:val="26"/>
        </w:rPr>
        <w:t>, the mini-</w:t>
      </w:r>
      <w:proofErr w:type="spellStart"/>
      <w:r w:rsidRPr="009F7D91">
        <w:rPr>
          <w:rFonts w:eastAsia="Times New Roman" w:cs="Arial"/>
          <w:bCs/>
          <w:sz w:val="26"/>
          <w:szCs w:val="26"/>
        </w:rPr>
        <w:t>ratna</w:t>
      </w:r>
      <w:proofErr w:type="spellEnd"/>
      <w:r w:rsidRPr="009F7D91">
        <w:rPr>
          <w:rFonts w:eastAsia="Times New Roman" w:cs="Arial"/>
          <w:bCs/>
          <w:sz w:val="26"/>
          <w:szCs w:val="26"/>
        </w:rPr>
        <w:t xml:space="preserve"> public sector </w:t>
      </w:r>
      <w:r w:rsidR="00AD5B21" w:rsidRPr="009F7D91">
        <w:rPr>
          <w:rFonts w:eastAsia="Times New Roman" w:cs="Arial"/>
          <w:bCs/>
          <w:sz w:val="26"/>
          <w:szCs w:val="26"/>
        </w:rPr>
        <w:t>enterprise</w:t>
      </w:r>
      <w:r w:rsidRPr="009F7D91">
        <w:rPr>
          <w:rFonts w:eastAsia="Times New Roman" w:cs="Arial"/>
          <w:bCs/>
          <w:sz w:val="26"/>
          <w:szCs w:val="26"/>
        </w:rPr>
        <w:t xml:space="preserve"> under the Ministry of Health</w:t>
      </w:r>
      <w:r w:rsidR="009F7D91" w:rsidRPr="009F7D91">
        <w:rPr>
          <w:rFonts w:eastAsia="Times New Roman" w:cs="Arial"/>
          <w:bCs/>
          <w:sz w:val="26"/>
          <w:szCs w:val="26"/>
        </w:rPr>
        <w:t xml:space="preserve">  </w:t>
      </w:r>
      <w:r w:rsidR="009F7D91" w:rsidRPr="009F7D91">
        <w:rPr>
          <w:rFonts w:cs="Arial"/>
          <w:sz w:val="26"/>
          <w:szCs w:val="26"/>
        </w:rPr>
        <w:t xml:space="preserve"> through its brands- </w:t>
      </w:r>
      <w:proofErr w:type="spellStart"/>
      <w:r w:rsidR="009F7D91" w:rsidRPr="009F7D91">
        <w:rPr>
          <w:rFonts w:cs="Arial"/>
          <w:sz w:val="26"/>
          <w:szCs w:val="26"/>
        </w:rPr>
        <w:t>Hindlabs</w:t>
      </w:r>
      <w:proofErr w:type="spellEnd"/>
      <w:r w:rsidR="009F7D91" w:rsidRPr="009F7D91">
        <w:rPr>
          <w:rFonts w:cs="Arial"/>
          <w:sz w:val="26"/>
          <w:szCs w:val="26"/>
        </w:rPr>
        <w:t xml:space="preserve"> and </w:t>
      </w:r>
      <w:proofErr w:type="spellStart"/>
      <w:r w:rsidR="009F7D91" w:rsidRPr="009F7D91">
        <w:rPr>
          <w:rFonts w:cs="Arial"/>
          <w:sz w:val="26"/>
          <w:szCs w:val="26"/>
        </w:rPr>
        <w:t>Lifecare</w:t>
      </w:r>
      <w:proofErr w:type="spellEnd"/>
      <w:r w:rsidR="009F7D91" w:rsidRPr="009F7D91">
        <w:rPr>
          <w:rFonts w:cs="Arial"/>
          <w:sz w:val="26"/>
          <w:szCs w:val="26"/>
        </w:rPr>
        <w:t xml:space="preserve"> </w:t>
      </w:r>
      <w:proofErr w:type="spellStart"/>
      <w:r w:rsidR="009F7D91" w:rsidRPr="009F7D91">
        <w:rPr>
          <w:rFonts w:cs="Arial"/>
          <w:sz w:val="26"/>
          <w:szCs w:val="26"/>
        </w:rPr>
        <w:t>Centres</w:t>
      </w:r>
      <w:proofErr w:type="spellEnd"/>
      <w:r w:rsidR="009F7D91" w:rsidRPr="009F7D91">
        <w:rPr>
          <w:rFonts w:cs="Arial"/>
          <w:sz w:val="26"/>
          <w:szCs w:val="26"/>
        </w:rPr>
        <w:t xml:space="preserve"> (LCC) -provides diagnostic services and retail outlet in pharma and surgical implants to partner institutions in a Public-Public Partnership (PPP) model.</w:t>
      </w:r>
    </w:p>
    <w:p w:rsidR="00CC41CF" w:rsidRPr="009F7D91" w:rsidRDefault="009F7D91" w:rsidP="001D49D0">
      <w:pPr>
        <w:shd w:val="clear" w:color="auto" w:fill="FFFFFF"/>
        <w:spacing w:after="0" w:line="240" w:lineRule="auto"/>
        <w:jc w:val="both"/>
        <w:outlineLvl w:val="1"/>
        <w:rPr>
          <w:rFonts w:eastAsia="Times New Roman" w:cs="Arial"/>
          <w:bCs/>
          <w:color w:val="000000" w:themeColor="text1"/>
          <w:sz w:val="26"/>
          <w:szCs w:val="26"/>
        </w:rPr>
      </w:pPr>
      <w:r w:rsidRPr="009F7D91">
        <w:rPr>
          <w:rFonts w:eastAsia="Times New Roman" w:cs="Arial"/>
          <w:bCs/>
          <w:sz w:val="26"/>
          <w:szCs w:val="26"/>
        </w:rPr>
        <w:t xml:space="preserve">HLL has been operating </w:t>
      </w:r>
      <w:r w:rsidR="00CC41CF" w:rsidRPr="009F7D91">
        <w:rPr>
          <w:rFonts w:eastAsia="Times New Roman" w:cs="Arial"/>
          <w:bCs/>
          <w:sz w:val="26"/>
          <w:szCs w:val="26"/>
        </w:rPr>
        <w:t>specialty d</w:t>
      </w:r>
      <w:r w:rsidR="00A44528">
        <w:rPr>
          <w:rFonts w:eastAsia="Times New Roman" w:cs="Arial"/>
          <w:bCs/>
          <w:sz w:val="26"/>
          <w:szCs w:val="26"/>
        </w:rPr>
        <w:t>iagnostic and pharmacy services</w:t>
      </w:r>
      <w:r w:rsidR="00CC41CF" w:rsidRPr="009F7D91">
        <w:rPr>
          <w:rFonts w:eastAsia="Times New Roman" w:cs="Arial"/>
          <w:bCs/>
          <w:sz w:val="26"/>
          <w:szCs w:val="26"/>
        </w:rPr>
        <w:t xml:space="preserve"> </w:t>
      </w:r>
      <w:r w:rsidR="00A44528" w:rsidRPr="009F7D91">
        <w:rPr>
          <w:rFonts w:eastAsia="Times New Roman" w:cs="Arial"/>
          <w:bCs/>
          <w:sz w:val="26"/>
          <w:szCs w:val="26"/>
        </w:rPr>
        <w:t>in leading</w:t>
      </w:r>
      <w:r w:rsidRPr="009F7D91">
        <w:rPr>
          <w:rFonts w:eastAsia="Times New Roman" w:cs="Arial"/>
          <w:bCs/>
          <w:sz w:val="26"/>
          <w:szCs w:val="26"/>
        </w:rPr>
        <w:t xml:space="preserve"> health institutions in Kerala, Orissa and other states</w:t>
      </w:r>
      <w:r w:rsidR="00CC41CF" w:rsidRPr="009F7D91">
        <w:rPr>
          <w:rFonts w:eastAsia="Times New Roman" w:cs="Arial"/>
          <w:bCs/>
          <w:sz w:val="26"/>
          <w:szCs w:val="26"/>
        </w:rPr>
        <w:t xml:space="preserve"> in collaboration with the </w:t>
      </w:r>
      <w:r w:rsidRPr="009F7D91">
        <w:rPr>
          <w:rFonts w:eastAsia="Times New Roman" w:cs="Arial"/>
          <w:bCs/>
          <w:sz w:val="26"/>
          <w:szCs w:val="26"/>
        </w:rPr>
        <w:t xml:space="preserve">respective </w:t>
      </w:r>
      <w:r w:rsidR="00CC41CF" w:rsidRPr="009F7D91">
        <w:rPr>
          <w:rFonts w:eastAsia="Times New Roman" w:cs="Arial"/>
          <w:bCs/>
          <w:sz w:val="26"/>
          <w:szCs w:val="26"/>
        </w:rPr>
        <w:t>State Health Department</w:t>
      </w:r>
      <w:r w:rsidRPr="009F7D91">
        <w:rPr>
          <w:rFonts w:eastAsia="Times New Roman" w:cs="Arial"/>
          <w:bCs/>
          <w:sz w:val="26"/>
          <w:szCs w:val="26"/>
        </w:rPr>
        <w:t>s</w:t>
      </w:r>
      <w:r w:rsidR="00CC41CF" w:rsidRPr="009F7D91">
        <w:rPr>
          <w:rFonts w:eastAsia="Times New Roman" w:cs="Arial"/>
          <w:bCs/>
          <w:color w:val="000000" w:themeColor="text1"/>
          <w:sz w:val="26"/>
          <w:szCs w:val="26"/>
        </w:rPr>
        <w:t>.</w:t>
      </w:r>
    </w:p>
    <w:p w:rsidR="008334C2" w:rsidRPr="009F7D91" w:rsidRDefault="008334C2" w:rsidP="001D49D0">
      <w:pPr>
        <w:shd w:val="clear" w:color="auto" w:fill="FFFFFF"/>
        <w:spacing w:after="0" w:line="240" w:lineRule="auto"/>
        <w:jc w:val="both"/>
        <w:outlineLvl w:val="1"/>
        <w:rPr>
          <w:rFonts w:eastAsia="Times New Roman" w:cs="Arial"/>
          <w:bCs/>
          <w:color w:val="000000" w:themeColor="text1"/>
          <w:sz w:val="26"/>
          <w:szCs w:val="26"/>
          <w:highlight w:val="yellow"/>
        </w:rPr>
      </w:pPr>
    </w:p>
    <w:p w:rsidR="00CC41CF" w:rsidRPr="009F7D91" w:rsidRDefault="00CC41CF" w:rsidP="001D49D0">
      <w:pPr>
        <w:shd w:val="clear" w:color="auto" w:fill="FFFFFF"/>
        <w:spacing w:after="0" w:line="240" w:lineRule="auto"/>
        <w:jc w:val="both"/>
        <w:outlineLvl w:val="1"/>
        <w:rPr>
          <w:rFonts w:eastAsia="Times New Roman" w:cs="Arial"/>
          <w:bCs/>
          <w:sz w:val="26"/>
          <w:szCs w:val="26"/>
        </w:rPr>
      </w:pPr>
      <w:r w:rsidRPr="009F7D91">
        <w:rPr>
          <w:rFonts w:eastAsia="Times New Roman" w:cs="Arial"/>
          <w:bCs/>
          <w:sz w:val="26"/>
          <w:szCs w:val="26"/>
        </w:rPr>
        <w:t>“The partnership with AIIMS means that our footprint in this specialty segment is extended to North India</w:t>
      </w:r>
      <w:r w:rsidR="00954A7F" w:rsidRPr="009F7D91">
        <w:rPr>
          <w:rFonts w:eastAsia="Times New Roman" w:cs="Arial"/>
          <w:bCs/>
          <w:sz w:val="26"/>
          <w:szCs w:val="26"/>
        </w:rPr>
        <w:t>. The collaboration will prove to be a spring-board for our future expansions in the area</w:t>
      </w:r>
      <w:r w:rsidR="008334C2" w:rsidRPr="009F7D91">
        <w:rPr>
          <w:rFonts w:eastAsia="Times New Roman" w:cs="Arial"/>
          <w:bCs/>
          <w:sz w:val="26"/>
          <w:szCs w:val="26"/>
        </w:rPr>
        <w:t xml:space="preserve">. Many other States have also approached us to avail our services in the division,’’ </w:t>
      </w:r>
      <w:r w:rsidR="001D49D0" w:rsidRPr="009F7D91">
        <w:rPr>
          <w:rFonts w:eastAsia="Times New Roman" w:cs="Arial"/>
          <w:bCs/>
          <w:sz w:val="26"/>
          <w:szCs w:val="26"/>
        </w:rPr>
        <w:t xml:space="preserve">HLL </w:t>
      </w:r>
      <w:r w:rsidR="001D49D0">
        <w:rPr>
          <w:rFonts w:eastAsia="Times New Roman" w:cs="Arial"/>
          <w:bCs/>
          <w:sz w:val="26"/>
          <w:szCs w:val="26"/>
        </w:rPr>
        <w:t>Chairman</w:t>
      </w:r>
      <w:r w:rsidR="00A44528">
        <w:rPr>
          <w:rFonts w:eastAsia="Times New Roman" w:cs="Arial"/>
          <w:bCs/>
          <w:sz w:val="26"/>
          <w:szCs w:val="26"/>
        </w:rPr>
        <w:t xml:space="preserve"> and Managing Director</w:t>
      </w:r>
      <w:r w:rsidR="008334C2" w:rsidRPr="009F7D91">
        <w:rPr>
          <w:rFonts w:eastAsia="Times New Roman" w:cs="Arial"/>
          <w:bCs/>
          <w:sz w:val="26"/>
          <w:szCs w:val="26"/>
        </w:rPr>
        <w:t xml:space="preserve"> Dr M </w:t>
      </w:r>
      <w:proofErr w:type="spellStart"/>
      <w:r w:rsidR="008334C2" w:rsidRPr="009F7D91">
        <w:rPr>
          <w:rFonts w:eastAsia="Times New Roman" w:cs="Arial"/>
          <w:bCs/>
          <w:sz w:val="26"/>
          <w:szCs w:val="26"/>
        </w:rPr>
        <w:t>Ayyappan</w:t>
      </w:r>
      <w:proofErr w:type="spellEnd"/>
      <w:r w:rsidR="008334C2" w:rsidRPr="009F7D91">
        <w:rPr>
          <w:rFonts w:eastAsia="Times New Roman" w:cs="Arial"/>
          <w:bCs/>
          <w:sz w:val="26"/>
          <w:szCs w:val="26"/>
        </w:rPr>
        <w:t xml:space="preserve"> said.</w:t>
      </w:r>
    </w:p>
    <w:p w:rsidR="008334C2" w:rsidRPr="009F7D91" w:rsidRDefault="008334C2" w:rsidP="001D49D0">
      <w:pPr>
        <w:shd w:val="clear" w:color="auto" w:fill="FFFFFF"/>
        <w:spacing w:after="0" w:line="240" w:lineRule="auto"/>
        <w:jc w:val="both"/>
        <w:outlineLvl w:val="1"/>
        <w:rPr>
          <w:rFonts w:eastAsia="Times New Roman" w:cs="Arial"/>
          <w:bCs/>
          <w:color w:val="000000" w:themeColor="text1"/>
          <w:sz w:val="26"/>
          <w:szCs w:val="26"/>
        </w:rPr>
      </w:pPr>
    </w:p>
    <w:p w:rsidR="008334C2" w:rsidRPr="009F7D91" w:rsidRDefault="008334C2" w:rsidP="001D49D0">
      <w:pPr>
        <w:shd w:val="clear" w:color="auto" w:fill="FFFFFF"/>
        <w:spacing w:after="0" w:line="240" w:lineRule="auto"/>
        <w:jc w:val="both"/>
        <w:outlineLvl w:val="1"/>
        <w:rPr>
          <w:rFonts w:eastAsia="Times New Roman" w:cs="Arial"/>
          <w:bCs/>
          <w:color w:val="000000" w:themeColor="text1"/>
          <w:sz w:val="26"/>
          <w:szCs w:val="26"/>
        </w:rPr>
      </w:pPr>
      <w:r w:rsidRPr="009F7D91">
        <w:rPr>
          <w:rFonts w:eastAsia="Times New Roman" w:cs="Arial"/>
          <w:bCs/>
          <w:color w:val="000000" w:themeColor="text1"/>
          <w:sz w:val="26"/>
          <w:szCs w:val="26"/>
        </w:rPr>
        <w:t xml:space="preserve">“Effectiveness of healthcare delivery organizations can be enhanced by focusing on medical care delivery and outsourcing services like diagnostics, pharmacy etc to a specialist agency. Outsourcing partnerships offered by HLL through </w:t>
      </w:r>
      <w:proofErr w:type="spellStart"/>
      <w:r w:rsidRPr="009F7D91">
        <w:rPr>
          <w:rFonts w:eastAsia="Times New Roman" w:cs="Arial"/>
          <w:bCs/>
          <w:color w:val="000000" w:themeColor="text1"/>
          <w:sz w:val="26"/>
          <w:szCs w:val="26"/>
        </w:rPr>
        <w:t>Hindlabs</w:t>
      </w:r>
      <w:proofErr w:type="spellEnd"/>
      <w:r w:rsidRPr="009F7D91">
        <w:rPr>
          <w:rFonts w:eastAsia="Times New Roman" w:cs="Arial"/>
          <w:bCs/>
          <w:color w:val="000000" w:themeColor="text1"/>
          <w:sz w:val="26"/>
          <w:szCs w:val="26"/>
        </w:rPr>
        <w:t xml:space="preserve"> are made to suit the specific requirement of the partnering institution,” he said.</w:t>
      </w:r>
    </w:p>
    <w:p w:rsidR="008334C2" w:rsidRPr="009F7D91" w:rsidRDefault="008334C2" w:rsidP="001D49D0">
      <w:pPr>
        <w:shd w:val="clear" w:color="auto" w:fill="FFFFFF"/>
        <w:spacing w:after="0" w:line="240" w:lineRule="auto"/>
        <w:jc w:val="both"/>
        <w:outlineLvl w:val="1"/>
        <w:rPr>
          <w:rFonts w:eastAsia="Times New Roman" w:cs="Arial"/>
          <w:bCs/>
          <w:color w:val="000000" w:themeColor="text1"/>
          <w:sz w:val="26"/>
          <w:szCs w:val="26"/>
        </w:rPr>
      </w:pPr>
    </w:p>
    <w:p w:rsidR="00947FF9" w:rsidRPr="009F7D91" w:rsidRDefault="008334C2" w:rsidP="001D49D0">
      <w:pPr>
        <w:shd w:val="clear" w:color="auto" w:fill="FFFFFF"/>
        <w:spacing w:after="0" w:line="240" w:lineRule="auto"/>
        <w:jc w:val="both"/>
        <w:outlineLvl w:val="1"/>
        <w:rPr>
          <w:rFonts w:eastAsia="Times New Roman" w:cs="Arial"/>
          <w:color w:val="000000" w:themeColor="text1"/>
          <w:sz w:val="26"/>
          <w:szCs w:val="26"/>
        </w:rPr>
      </w:pPr>
      <w:r w:rsidRPr="009F7D91">
        <w:rPr>
          <w:rFonts w:eastAsia="Times New Roman" w:cs="Arial"/>
          <w:color w:val="000000" w:themeColor="text1"/>
          <w:sz w:val="26"/>
          <w:szCs w:val="26"/>
        </w:rPr>
        <w:t xml:space="preserve">Inaugurating the OPD, </w:t>
      </w:r>
      <w:proofErr w:type="spellStart"/>
      <w:r w:rsidRPr="009F7D91">
        <w:rPr>
          <w:rFonts w:eastAsia="Times New Roman" w:cs="Arial"/>
          <w:color w:val="000000" w:themeColor="text1"/>
          <w:sz w:val="26"/>
          <w:szCs w:val="26"/>
        </w:rPr>
        <w:t>Shri</w:t>
      </w:r>
      <w:proofErr w:type="spellEnd"/>
      <w:r w:rsidRPr="009F7D91">
        <w:rPr>
          <w:rFonts w:eastAsia="Times New Roman" w:cs="Arial"/>
          <w:color w:val="000000" w:themeColor="text1"/>
          <w:sz w:val="26"/>
          <w:szCs w:val="26"/>
        </w:rPr>
        <w:t xml:space="preserve"> Azad said due to the high </w:t>
      </w:r>
      <w:r w:rsidR="00282633" w:rsidRPr="009F7D91">
        <w:rPr>
          <w:rFonts w:eastAsia="Times New Roman" w:cs="Arial"/>
          <w:color w:val="000000" w:themeColor="text1"/>
          <w:sz w:val="26"/>
          <w:szCs w:val="26"/>
        </w:rPr>
        <w:t>number of patients visiting AIIMS</w:t>
      </w:r>
      <w:r w:rsidRPr="009F7D91">
        <w:rPr>
          <w:rFonts w:eastAsia="Times New Roman" w:cs="Arial"/>
          <w:color w:val="000000" w:themeColor="text1"/>
          <w:sz w:val="26"/>
          <w:szCs w:val="26"/>
        </w:rPr>
        <w:t xml:space="preserve">, most departments </w:t>
      </w:r>
      <w:r w:rsidR="00282633" w:rsidRPr="009F7D91">
        <w:rPr>
          <w:rFonts w:eastAsia="Times New Roman" w:cs="Arial"/>
          <w:color w:val="000000" w:themeColor="text1"/>
          <w:sz w:val="26"/>
          <w:szCs w:val="26"/>
        </w:rPr>
        <w:t xml:space="preserve">were </w:t>
      </w:r>
      <w:r w:rsidRPr="009F7D91">
        <w:rPr>
          <w:rFonts w:eastAsia="Times New Roman" w:cs="Arial"/>
          <w:color w:val="000000" w:themeColor="text1"/>
          <w:sz w:val="26"/>
          <w:szCs w:val="26"/>
        </w:rPr>
        <w:t xml:space="preserve">handling workload in excess of their designed capacity. </w:t>
      </w:r>
      <w:r w:rsidR="00282633" w:rsidRPr="009F7D91">
        <w:rPr>
          <w:rFonts w:eastAsia="Times New Roman" w:cs="Arial"/>
          <w:color w:val="000000" w:themeColor="text1"/>
          <w:sz w:val="26"/>
          <w:szCs w:val="26"/>
        </w:rPr>
        <w:t>“</w:t>
      </w:r>
      <w:r w:rsidRPr="009F7D91">
        <w:rPr>
          <w:rFonts w:eastAsia="Times New Roman" w:cs="Arial"/>
          <w:color w:val="000000" w:themeColor="text1"/>
          <w:sz w:val="26"/>
          <w:szCs w:val="26"/>
        </w:rPr>
        <w:t xml:space="preserve">As a result of this, patients have to wait for long periods for various procedures and services. For this reason, the need for expansion of AIIMS was felt and thus the Outreach OPD at </w:t>
      </w:r>
      <w:proofErr w:type="spellStart"/>
      <w:r w:rsidRPr="009F7D91">
        <w:rPr>
          <w:rFonts w:eastAsia="Times New Roman" w:cs="Arial"/>
          <w:color w:val="000000" w:themeColor="text1"/>
          <w:sz w:val="26"/>
          <w:szCs w:val="26"/>
        </w:rPr>
        <w:t>Badsha</w:t>
      </w:r>
      <w:proofErr w:type="spellEnd"/>
      <w:r w:rsidRPr="009F7D91">
        <w:rPr>
          <w:rFonts w:eastAsia="Times New Roman" w:cs="Arial"/>
          <w:color w:val="000000" w:themeColor="text1"/>
          <w:sz w:val="26"/>
          <w:szCs w:val="26"/>
        </w:rPr>
        <w:t xml:space="preserve">, </w:t>
      </w:r>
      <w:proofErr w:type="spellStart"/>
      <w:r w:rsidRPr="009F7D91">
        <w:rPr>
          <w:rFonts w:eastAsia="Times New Roman" w:cs="Arial"/>
          <w:color w:val="000000" w:themeColor="text1"/>
          <w:sz w:val="26"/>
          <w:szCs w:val="26"/>
        </w:rPr>
        <w:t>Jhajjar</w:t>
      </w:r>
      <w:proofErr w:type="spellEnd"/>
      <w:r w:rsidRPr="009F7D91">
        <w:rPr>
          <w:rFonts w:eastAsia="Times New Roman" w:cs="Arial"/>
          <w:color w:val="000000" w:themeColor="text1"/>
          <w:sz w:val="26"/>
          <w:szCs w:val="26"/>
        </w:rPr>
        <w:t xml:space="preserve"> has been conceived and designed to handle approximately 1,000 patients per day</w:t>
      </w:r>
      <w:r w:rsidR="00282633" w:rsidRPr="009F7D91">
        <w:rPr>
          <w:rFonts w:eastAsia="Times New Roman" w:cs="Arial"/>
          <w:color w:val="000000" w:themeColor="text1"/>
          <w:sz w:val="26"/>
          <w:szCs w:val="26"/>
        </w:rPr>
        <w:t>”, he said</w:t>
      </w:r>
      <w:r w:rsidRPr="009F7D91">
        <w:rPr>
          <w:rFonts w:eastAsia="Times New Roman" w:cs="Arial"/>
          <w:color w:val="000000" w:themeColor="text1"/>
          <w:sz w:val="26"/>
          <w:szCs w:val="26"/>
        </w:rPr>
        <w:t>.</w:t>
      </w:r>
      <w:r w:rsidR="00BC6F25" w:rsidRPr="009F7D91">
        <w:rPr>
          <w:rFonts w:eastAsia="Times New Roman" w:cs="Arial"/>
          <w:color w:val="000000" w:themeColor="text1"/>
          <w:sz w:val="26"/>
          <w:szCs w:val="26"/>
        </w:rPr>
        <w:t xml:space="preserve"> </w:t>
      </w:r>
      <w:r w:rsidR="00282633" w:rsidRPr="009F7D91">
        <w:rPr>
          <w:rFonts w:eastAsia="Times New Roman" w:cs="Arial"/>
          <w:color w:val="000000" w:themeColor="text1"/>
          <w:sz w:val="26"/>
          <w:szCs w:val="26"/>
        </w:rPr>
        <w:t xml:space="preserve">Haryana Chief Minister </w:t>
      </w:r>
      <w:proofErr w:type="spellStart"/>
      <w:r w:rsidR="00282633" w:rsidRPr="009F7D91">
        <w:rPr>
          <w:rFonts w:eastAsia="Times New Roman" w:cs="Arial"/>
          <w:color w:val="000000" w:themeColor="text1"/>
          <w:sz w:val="26"/>
          <w:szCs w:val="26"/>
        </w:rPr>
        <w:t>Shri</w:t>
      </w:r>
      <w:proofErr w:type="spellEnd"/>
      <w:r w:rsidR="00282633" w:rsidRPr="009F7D91">
        <w:rPr>
          <w:rFonts w:eastAsia="Times New Roman" w:cs="Arial"/>
          <w:color w:val="000000" w:themeColor="text1"/>
          <w:sz w:val="26"/>
          <w:szCs w:val="26"/>
        </w:rPr>
        <w:t xml:space="preserve"> </w:t>
      </w:r>
      <w:proofErr w:type="spellStart"/>
      <w:r w:rsidR="00282633" w:rsidRPr="009F7D91">
        <w:rPr>
          <w:rFonts w:eastAsia="Times New Roman" w:cs="Arial"/>
          <w:color w:val="000000" w:themeColor="text1"/>
          <w:sz w:val="26"/>
          <w:szCs w:val="26"/>
        </w:rPr>
        <w:t>Bhupinder</w:t>
      </w:r>
      <w:proofErr w:type="spellEnd"/>
      <w:r w:rsidR="00282633" w:rsidRPr="009F7D91">
        <w:rPr>
          <w:rFonts w:eastAsia="Times New Roman" w:cs="Arial"/>
          <w:color w:val="000000" w:themeColor="text1"/>
          <w:sz w:val="26"/>
          <w:szCs w:val="26"/>
        </w:rPr>
        <w:t xml:space="preserve"> Singh </w:t>
      </w:r>
      <w:proofErr w:type="spellStart"/>
      <w:r w:rsidR="00282633" w:rsidRPr="009F7D91">
        <w:rPr>
          <w:rFonts w:eastAsia="Times New Roman" w:cs="Arial"/>
          <w:color w:val="000000" w:themeColor="text1"/>
          <w:sz w:val="26"/>
          <w:szCs w:val="26"/>
        </w:rPr>
        <w:t>Hooda</w:t>
      </w:r>
      <w:proofErr w:type="spellEnd"/>
      <w:r w:rsidR="00282633" w:rsidRPr="009F7D91">
        <w:rPr>
          <w:rFonts w:eastAsia="Times New Roman" w:cs="Arial"/>
          <w:color w:val="000000" w:themeColor="text1"/>
          <w:sz w:val="26"/>
          <w:szCs w:val="26"/>
        </w:rPr>
        <w:t xml:space="preserve"> and Dr </w:t>
      </w:r>
      <w:proofErr w:type="spellStart"/>
      <w:r w:rsidR="00282633" w:rsidRPr="009F7D91">
        <w:rPr>
          <w:rFonts w:eastAsia="Times New Roman" w:cs="Arial"/>
          <w:color w:val="000000" w:themeColor="text1"/>
          <w:sz w:val="26"/>
          <w:szCs w:val="26"/>
        </w:rPr>
        <w:t>Ayyappan</w:t>
      </w:r>
      <w:proofErr w:type="spellEnd"/>
      <w:r w:rsidR="00282633" w:rsidRPr="009F7D91">
        <w:rPr>
          <w:rFonts w:eastAsia="Times New Roman" w:cs="Arial"/>
          <w:color w:val="000000" w:themeColor="text1"/>
          <w:sz w:val="26"/>
          <w:szCs w:val="26"/>
        </w:rPr>
        <w:t xml:space="preserve"> we</w:t>
      </w:r>
      <w:r w:rsidR="0001779A" w:rsidRPr="009F7D91">
        <w:rPr>
          <w:rFonts w:eastAsia="Times New Roman" w:cs="Arial"/>
          <w:color w:val="000000" w:themeColor="text1"/>
          <w:sz w:val="26"/>
          <w:szCs w:val="26"/>
        </w:rPr>
        <w:t xml:space="preserve">re also present on the occasion. </w:t>
      </w:r>
    </w:p>
    <w:p w:rsidR="00947FF9" w:rsidRPr="00282633" w:rsidRDefault="00947FF9" w:rsidP="001D49D0">
      <w:pPr>
        <w:spacing w:after="0" w:line="240" w:lineRule="auto"/>
        <w:jc w:val="both"/>
        <w:rPr>
          <w:rFonts w:ascii="Bookman Old Style" w:hAnsi="Bookman Old Style"/>
          <w:sz w:val="24"/>
          <w:szCs w:val="24"/>
        </w:rPr>
      </w:pPr>
    </w:p>
    <w:sectPr w:rsidR="00947FF9" w:rsidRPr="00282633" w:rsidSect="00AB72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45E99"/>
    <w:multiLevelType w:val="hybridMultilevel"/>
    <w:tmpl w:val="CE1C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56AE"/>
    <w:rsid w:val="0001779A"/>
    <w:rsid w:val="000B1E2B"/>
    <w:rsid w:val="000C0294"/>
    <w:rsid w:val="0015690A"/>
    <w:rsid w:val="001D49D0"/>
    <w:rsid w:val="00282633"/>
    <w:rsid w:val="004D6A6F"/>
    <w:rsid w:val="004E3212"/>
    <w:rsid w:val="00825301"/>
    <w:rsid w:val="00832263"/>
    <w:rsid w:val="008334C2"/>
    <w:rsid w:val="008D0ED2"/>
    <w:rsid w:val="00943D2C"/>
    <w:rsid w:val="00947FF9"/>
    <w:rsid w:val="00954A7F"/>
    <w:rsid w:val="009630B8"/>
    <w:rsid w:val="009F7D91"/>
    <w:rsid w:val="00A44528"/>
    <w:rsid w:val="00AB72EA"/>
    <w:rsid w:val="00AD5B21"/>
    <w:rsid w:val="00B405E6"/>
    <w:rsid w:val="00B55F5D"/>
    <w:rsid w:val="00BC6F25"/>
    <w:rsid w:val="00BF2DC6"/>
    <w:rsid w:val="00C656AE"/>
    <w:rsid w:val="00CC41CF"/>
    <w:rsid w:val="00D84354"/>
    <w:rsid w:val="00DE0574"/>
    <w:rsid w:val="00E1094E"/>
    <w:rsid w:val="00F55C06"/>
    <w:rsid w:val="00FF2D4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EA"/>
  </w:style>
  <w:style w:type="paragraph" w:styleId="Heading2">
    <w:name w:val="heading 2"/>
    <w:basedOn w:val="Normal"/>
    <w:link w:val="Heading2Char"/>
    <w:uiPriority w:val="9"/>
    <w:qFormat/>
    <w:rsid w:val="00C656AE"/>
    <w:pPr>
      <w:spacing w:after="0" w:line="240" w:lineRule="auto"/>
      <w:outlineLvl w:val="1"/>
    </w:pPr>
    <w:rPr>
      <w:rFonts w:ascii="Arial" w:eastAsia="Times New Roman"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56AE"/>
    <w:rPr>
      <w:rFonts w:ascii="Arial" w:eastAsia="Times New Roman" w:hAnsi="Arial" w:cs="Arial"/>
      <w:b/>
      <w:bCs/>
      <w:sz w:val="21"/>
      <w:szCs w:val="21"/>
    </w:rPr>
  </w:style>
  <w:style w:type="paragraph" w:styleId="NormalWeb">
    <w:name w:val="Normal (Web)"/>
    <w:basedOn w:val="Normal"/>
    <w:uiPriority w:val="99"/>
    <w:semiHidden/>
    <w:unhideWhenUsed/>
    <w:rsid w:val="00C656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5C06"/>
    <w:pPr>
      <w:ind w:left="720"/>
      <w:contextualSpacing/>
    </w:pPr>
  </w:style>
</w:styles>
</file>

<file path=word/webSettings.xml><?xml version="1.0" encoding="utf-8"?>
<w:webSettings xmlns:r="http://schemas.openxmlformats.org/officeDocument/2006/relationships" xmlns:w="http://schemas.openxmlformats.org/wordprocessingml/2006/main">
  <w:divs>
    <w:div w:id="399718872">
      <w:bodyDiv w:val="1"/>
      <w:marLeft w:val="0"/>
      <w:marRight w:val="0"/>
      <w:marTop w:val="0"/>
      <w:marBottom w:val="0"/>
      <w:divBdr>
        <w:top w:val="none" w:sz="0" w:space="0" w:color="auto"/>
        <w:left w:val="none" w:sz="0" w:space="0" w:color="auto"/>
        <w:bottom w:val="none" w:sz="0" w:space="0" w:color="auto"/>
        <w:right w:val="none" w:sz="0" w:space="0" w:color="auto"/>
      </w:divBdr>
    </w:div>
    <w:div w:id="1275291246">
      <w:bodyDiv w:val="1"/>
      <w:marLeft w:val="0"/>
      <w:marRight w:val="0"/>
      <w:marTop w:val="0"/>
      <w:marBottom w:val="0"/>
      <w:divBdr>
        <w:top w:val="none" w:sz="0" w:space="0" w:color="auto"/>
        <w:left w:val="none" w:sz="0" w:space="0" w:color="auto"/>
        <w:bottom w:val="none" w:sz="0" w:space="0" w:color="auto"/>
        <w:right w:val="none" w:sz="0" w:space="0" w:color="auto"/>
      </w:divBdr>
    </w:div>
    <w:div w:id="1301109670">
      <w:bodyDiv w:val="1"/>
      <w:marLeft w:val="0"/>
      <w:marRight w:val="0"/>
      <w:marTop w:val="0"/>
      <w:marBottom w:val="0"/>
      <w:divBdr>
        <w:top w:val="none" w:sz="0" w:space="0" w:color="auto"/>
        <w:left w:val="none" w:sz="0" w:space="0" w:color="auto"/>
        <w:bottom w:val="none" w:sz="0" w:space="0" w:color="auto"/>
        <w:right w:val="none" w:sz="0" w:space="0" w:color="auto"/>
      </w:divBdr>
      <w:divsChild>
        <w:div w:id="1882129490">
          <w:marLeft w:val="0"/>
          <w:marRight w:val="0"/>
          <w:marTop w:val="0"/>
          <w:marBottom w:val="0"/>
          <w:divBdr>
            <w:top w:val="none" w:sz="0" w:space="0" w:color="auto"/>
            <w:left w:val="none" w:sz="0" w:space="0" w:color="auto"/>
            <w:bottom w:val="none" w:sz="0" w:space="0" w:color="auto"/>
            <w:right w:val="none" w:sz="0" w:space="0" w:color="auto"/>
          </w:divBdr>
          <w:divsChild>
            <w:div w:id="1742290708">
              <w:marLeft w:val="0"/>
              <w:marRight w:val="0"/>
              <w:marTop w:val="0"/>
              <w:marBottom w:val="0"/>
              <w:divBdr>
                <w:top w:val="none" w:sz="0" w:space="0" w:color="auto"/>
                <w:left w:val="none" w:sz="0" w:space="0" w:color="auto"/>
                <w:bottom w:val="none" w:sz="0" w:space="0" w:color="auto"/>
                <w:right w:val="none" w:sz="0" w:space="0" w:color="auto"/>
              </w:divBdr>
              <w:divsChild>
                <w:div w:id="1405226675">
                  <w:marLeft w:val="0"/>
                  <w:marRight w:val="0"/>
                  <w:marTop w:val="0"/>
                  <w:marBottom w:val="0"/>
                  <w:divBdr>
                    <w:top w:val="none" w:sz="0" w:space="0" w:color="auto"/>
                    <w:left w:val="none" w:sz="0" w:space="0" w:color="auto"/>
                    <w:bottom w:val="none" w:sz="0" w:space="0" w:color="auto"/>
                    <w:right w:val="none" w:sz="0" w:space="0" w:color="auto"/>
                  </w:divBdr>
                  <w:divsChild>
                    <w:div w:id="1452675512">
                      <w:marLeft w:val="0"/>
                      <w:marRight w:val="0"/>
                      <w:marTop w:val="0"/>
                      <w:marBottom w:val="0"/>
                      <w:divBdr>
                        <w:top w:val="none" w:sz="0" w:space="0" w:color="auto"/>
                        <w:left w:val="none" w:sz="0" w:space="0" w:color="auto"/>
                        <w:bottom w:val="none" w:sz="0" w:space="0" w:color="auto"/>
                        <w:right w:val="none" w:sz="0" w:space="0" w:color="auto"/>
                      </w:divBdr>
                      <w:divsChild>
                        <w:div w:id="1167405232">
                          <w:marLeft w:val="0"/>
                          <w:marRight w:val="0"/>
                          <w:marTop w:val="0"/>
                          <w:marBottom w:val="0"/>
                          <w:divBdr>
                            <w:top w:val="none" w:sz="0" w:space="0" w:color="auto"/>
                            <w:left w:val="none" w:sz="0" w:space="0" w:color="auto"/>
                            <w:bottom w:val="none" w:sz="0" w:space="0" w:color="auto"/>
                            <w:right w:val="none" w:sz="0" w:space="0" w:color="auto"/>
                          </w:divBdr>
                          <w:divsChild>
                            <w:div w:id="855536616">
                              <w:marLeft w:val="0"/>
                              <w:marRight w:val="0"/>
                              <w:marTop w:val="0"/>
                              <w:marBottom w:val="0"/>
                              <w:divBdr>
                                <w:top w:val="none" w:sz="0" w:space="0" w:color="auto"/>
                                <w:left w:val="single" w:sz="6" w:space="0" w:color="BDBCBD"/>
                                <w:bottom w:val="single" w:sz="6" w:space="0" w:color="BDBCBD"/>
                                <w:right w:val="single" w:sz="6" w:space="0" w:color="BDBCBD"/>
                              </w:divBdr>
                              <w:divsChild>
                                <w:div w:id="567231234">
                                  <w:marLeft w:val="0"/>
                                  <w:marRight w:val="0"/>
                                  <w:marTop w:val="0"/>
                                  <w:marBottom w:val="0"/>
                                  <w:divBdr>
                                    <w:top w:val="none" w:sz="0" w:space="0" w:color="auto"/>
                                    <w:left w:val="none" w:sz="0" w:space="0" w:color="auto"/>
                                    <w:bottom w:val="none" w:sz="0" w:space="0" w:color="auto"/>
                                    <w:right w:val="none" w:sz="0" w:space="0" w:color="auto"/>
                                  </w:divBdr>
                                  <w:divsChild>
                                    <w:div w:id="815339983">
                                      <w:marLeft w:val="0"/>
                                      <w:marRight w:val="0"/>
                                      <w:marTop w:val="0"/>
                                      <w:marBottom w:val="0"/>
                                      <w:divBdr>
                                        <w:top w:val="none" w:sz="0" w:space="0" w:color="auto"/>
                                        <w:left w:val="none" w:sz="0" w:space="0" w:color="auto"/>
                                        <w:bottom w:val="none" w:sz="0" w:space="0" w:color="auto"/>
                                        <w:right w:val="none" w:sz="0" w:space="0" w:color="auto"/>
                                      </w:divBdr>
                                      <w:divsChild>
                                        <w:div w:id="1346322958">
                                          <w:marLeft w:val="0"/>
                                          <w:marRight w:val="0"/>
                                          <w:marTop w:val="0"/>
                                          <w:marBottom w:val="0"/>
                                          <w:divBdr>
                                            <w:top w:val="none" w:sz="0" w:space="0" w:color="auto"/>
                                            <w:left w:val="none" w:sz="0" w:space="0" w:color="auto"/>
                                            <w:bottom w:val="none" w:sz="0" w:space="0" w:color="auto"/>
                                            <w:right w:val="none" w:sz="0" w:space="0" w:color="auto"/>
                                          </w:divBdr>
                                          <w:divsChild>
                                            <w:div w:id="1806047209">
                                              <w:marLeft w:val="0"/>
                                              <w:marRight w:val="0"/>
                                              <w:marTop w:val="0"/>
                                              <w:marBottom w:val="0"/>
                                              <w:divBdr>
                                                <w:top w:val="none" w:sz="0" w:space="0" w:color="auto"/>
                                                <w:left w:val="none" w:sz="0" w:space="0" w:color="auto"/>
                                                <w:bottom w:val="none" w:sz="0" w:space="0" w:color="auto"/>
                                                <w:right w:val="none" w:sz="0" w:space="0" w:color="auto"/>
                                              </w:divBdr>
                                              <w:divsChild>
                                                <w:div w:id="168954306">
                                                  <w:marLeft w:val="0"/>
                                                  <w:marRight w:val="0"/>
                                                  <w:marTop w:val="0"/>
                                                  <w:marBottom w:val="0"/>
                                                  <w:divBdr>
                                                    <w:top w:val="none" w:sz="0" w:space="0" w:color="auto"/>
                                                    <w:left w:val="none" w:sz="0" w:space="0" w:color="auto"/>
                                                    <w:bottom w:val="none" w:sz="0" w:space="0" w:color="auto"/>
                                                    <w:right w:val="none" w:sz="0" w:space="0" w:color="auto"/>
                                                  </w:divBdr>
                                                  <w:divsChild>
                                                    <w:div w:id="1888099517">
                                                      <w:marLeft w:val="0"/>
                                                      <w:marRight w:val="0"/>
                                                      <w:marTop w:val="0"/>
                                                      <w:marBottom w:val="0"/>
                                                      <w:divBdr>
                                                        <w:top w:val="none" w:sz="0" w:space="0" w:color="auto"/>
                                                        <w:left w:val="none" w:sz="0" w:space="0" w:color="auto"/>
                                                        <w:bottom w:val="none" w:sz="0" w:space="0" w:color="auto"/>
                                                        <w:right w:val="none" w:sz="0" w:space="0" w:color="auto"/>
                                                      </w:divBdr>
                                                      <w:divsChild>
                                                        <w:div w:id="870655973">
                                                          <w:marLeft w:val="0"/>
                                                          <w:marRight w:val="0"/>
                                                          <w:marTop w:val="0"/>
                                                          <w:marBottom w:val="0"/>
                                                          <w:divBdr>
                                                            <w:top w:val="none" w:sz="0" w:space="0" w:color="auto"/>
                                                            <w:left w:val="none" w:sz="0" w:space="0" w:color="auto"/>
                                                            <w:bottom w:val="none" w:sz="0" w:space="0" w:color="auto"/>
                                                            <w:right w:val="none" w:sz="0" w:space="0" w:color="auto"/>
                                                          </w:divBdr>
                                                        </w:div>
                                                        <w:div w:id="762648630">
                                                          <w:marLeft w:val="0"/>
                                                          <w:marRight w:val="0"/>
                                                          <w:marTop w:val="0"/>
                                                          <w:marBottom w:val="0"/>
                                                          <w:divBdr>
                                                            <w:top w:val="none" w:sz="0" w:space="0" w:color="auto"/>
                                                            <w:left w:val="none" w:sz="0" w:space="0" w:color="auto"/>
                                                            <w:bottom w:val="none" w:sz="0" w:space="0" w:color="auto"/>
                                                            <w:right w:val="none" w:sz="0" w:space="0" w:color="auto"/>
                                                          </w:divBdr>
                                                          <w:divsChild>
                                                            <w:div w:id="721297518">
                                                              <w:marLeft w:val="0"/>
                                                              <w:marRight w:val="0"/>
                                                              <w:marTop w:val="0"/>
                                                              <w:marBottom w:val="0"/>
                                                              <w:divBdr>
                                                                <w:top w:val="none" w:sz="0" w:space="0" w:color="auto"/>
                                                                <w:left w:val="none" w:sz="0" w:space="0" w:color="auto"/>
                                                                <w:bottom w:val="none" w:sz="0" w:space="0" w:color="auto"/>
                                                                <w:right w:val="none" w:sz="0" w:space="0" w:color="auto"/>
                                                              </w:divBdr>
                                                              <w:divsChild>
                                                                <w:div w:id="2353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478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dc:creator>
  <cp:lastModifiedBy>HLL</cp:lastModifiedBy>
  <cp:revision>4</cp:revision>
  <cp:lastPrinted>2012-12-28T12:23:00Z</cp:lastPrinted>
  <dcterms:created xsi:type="dcterms:W3CDTF">2012-12-28T11:31:00Z</dcterms:created>
  <dcterms:modified xsi:type="dcterms:W3CDTF">2012-12-28T12:23:00Z</dcterms:modified>
</cp:coreProperties>
</file>